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14:paraId="339B99AC" w14:textId="77777777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BC793" w14:textId="77777777" w:rsidR="00241721" w:rsidRPr="00464568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464568">
              <w:rPr>
                <w:b/>
                <w:sz w:val="22"/>
                <w:szCs w:val="22"/>
                <w:lang w:val="en-US"/>
              </w:rPr>
              <w:t>Course title</w:t>
            </w:r>
          </w:p>
          <w:p w14:paraId="0FE3FA91" w14:textId="77777777" w:rsidR="00464568" w:rsidRPr="00464568" w:rsidRDefault="00410042" w:rsidP="00210A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Renewable energy </w:t>
            </w:r>
            <w:r w:rsidR="00464568">
              <w:rPr>
                <w:sz w:val="22"/>
                <w:szCs w:val="22"/>
                <w:lang w:val="en-US"/>
              </w:rPr>
              <w:t>–</w:t>
            </w:r>
            <w:r w:rsidR="00464568" w:rsidRPr="00987FC9">
              <w:rPr>
                <w:sz w:val="22"/>
                <w:szCs w:val="22"/>
                <w:lang w:val="en-US"/>
              </w:rPr>
              <w:t xml:space="preserve"> ERASMUS</w:t>
            </w:r>
            <w:r w:rsidR="00464568">
              <w:rPr>
                <w:sz w:val="22"/>
                <w:szCs w:val="22"/>
                <w:lang w:val="en-US"/>
              </w:rPr>
              <w:t xml:space="preserve"> </w:t>
            </w:r>
          </w:p>
          <w:p w14:paraId="38104DF0" w14:textId="77777777" w:rsidR="00241721" w:rsidRPr="00987FC9" w:rsidRDefault="00410042" w:rsidP="004645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Energia odnawialna</w:t>
            </w:r>
            <w:r w:rsidR="00987FC9" w:rsidRPr="00464568">
              <w:rPr>
                <w:sz w:val="22"/>
                <w:szCs w:val="22"/>
                <w:lang w:val="en-US"/>
              </w:rPr>
              <w:t xml:space="preserve"> </w:t>
            </w:r>
            <w:r w:rsidR="00464568" w:rsidRPr="00464568">
              <w:rPr>
                <w:sz w:val="22"/>
                <w:szCs w:val="22"/>
                <w:lang w:val="en-US"/>
              </w:rPr>
              <w:t>–</w:t>
            </w:r>
            <w:r w:rsidR="00987FC9" w:rsidRPr="00464568">
              <w:rPr>
                <w:sz w:val="22"/>
                <w:szCs w:val="22"/>
                <w:lang w:val="en-US"/>
              </w:rPr>
              <w:t xml:space="preserve"> ERASMUS</w:t>
            </w:r>
            <w:r w:rsidR="00464568" w:rsidRPr="0046456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AD20B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14:paraId="3CA8D261" w14:textId="20604ED5" w:rsidR="00241721" w:rsidRPr="000C63C2" w:rsidRDefault="00EF2678" w:rsidP="00EF2678">
            <w:pPr>
              <w:rPr>
                <w:sz w:val="22"/>
                <w:szCs w:val="22"/>
                <w:lang w:val="en-US"/>
              </w:rPr>
            </w:pPr>
            <w:r w:rsidRPr="00EF2678">
              <w:rPr>
                <w:sz w:val="22"/>
                <w:szCs w:val="22"/>
                <w:lang w:val="en-US"/>
              </w:rPr>
              <w:t>13.3.1</w:t>
            </w:r>
            <w:r w:rsidR="000B2067">
              <w:rPr>
                <w:sz w:val="22"/>
                <w:szCs w:val="22"/>
                <w:lang w:val="en-US"/>
              </w:rPr>
              <w:t>364</w:t>
            </w:r>
          </w:p>
        </w:tc>
      </w:tr>
      <w:tr w:rsidR="00171F69" w:rsidRPr="000B2067" w14:paraId="38B618A0" w14:textId="77777777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32B6E" w14:textId="77777777"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14:paraId="3E8613E5" w14:textId="77777777"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C01E92" w14:paraId="47DE5F2B" w14:textId="77777777" w:rsidTr="00C01E92">
        <w:trPr>
          <w:trHeight w:val="173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DB8333" w14:textId="77777777"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C01E92" w14:paraId="6838CCD2" w14:textId="77777777" w:rsidTr="006A37B8">
              <w:tc>
                <w:tcPr>
                  <w:tcW w:w="2568" w:type="dxa"/>
                </w:tcPr>
                <w:p w14:paraId="4C450388" w14:textId="77777777"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14:paraId="0EA5679A" w14:textId="77777777"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7A8447B3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14:paraId="3FBF862E" w14:textId="77777777"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318B58C5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14:paraId="49D95109" w14:textId="77777777"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14:paraId="3106AD72" w14:textId="77777777"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C01E92" w14:paraId="6A890679" w14:textId="77777777" w:rsidTr="00210A2F">
              <w:tc>
                <w:tcPr>
                  <w:tcW w:w="2568" w:type="dxa"/>
                </w:tcPr>
                <w:p w14:paraId="66168F65" w14:textId="77777777" w:rsidR="00965A3A" w:rsidRPr="000C63C2" w:rsidRDefault="00825F01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 w:rsidR="00DD08B6"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0A88003E" w14:textId="77777777"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14:paraId="1E7E093E" w14:textId="77777777"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14:paraId="64354445" w14:textId="77777777"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C01E92" w14:paraId="36D755DF" w14:textId="77777777" w:rsidTr="00210A2F">
              <w:tc>
                <w:tcPr>
                  <w:tcW w:w="2568" w:type="dxa"/>
                </w:tcPr>
                <w:p w14:paraId="25CA3004" w14:textId="77777777"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58A0DE0C" w14:textId="77777777" w:rsidR="00CB1CDB" w:rsidRPr="000C63C2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</w:p>
              </w:tc>
              <w:tc>
                <w:tcPr>
                  <w:tcW w:w="2568" w:type="dxa"/>
                  <w:vAlign w:val="center"/>
                </w:tcPr>
                <w:p w14:paraId="2E734EF9" w14:textId="77777777"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18A96D6B" w14:textId="77777777"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C01E92" w14:paraId="5BAD28BE" w14:textId="77777777" w:rsidTr="00210A2F">
              <w:tc>
                <w:tcPr>
                  <w:tcW w:w="2568" w:type="dxa"/>
                </w:tcPr>
                <w:p w14:paraId="7E062818" w14:textId="77777777"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Environmental sciences</w:t>
                  </w:r>
                </w:p>
              </w:tc>
              <w:tc>
                <w:tcPr>
                  <w:tcW w:w="2568" w:type="dxa"/>
                  <w:vAlign w:val="center"/>
                </w:tcPr>
                <w:p w14:paraId="4D3D29FD" w14:textId="77777777" w:rsidR="00CB1CDB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Bachelor</w:t>
                  </w:r>
                </w:p>
              </w:tc>
              <w:tc>
                <w:tcPr>
                  <w:tcW w:w="2568" w:type="dxa"/>
                  <w:vAlign w:val="center"/>
                </w:tcPr>
                <w:p w14:paraId="3E809FC2" w14:textId="77777777"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677DAEF0" w14:textId="77777777"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D00EF05" w14:textId="77777777"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C63C2" w14:paraId="1F383663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5D1FC" w14:textId="77777777" w:rsidR="00241721" w:rsidRPr="006A14E7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6A14E7">
              <w:rPr>
                <w:b/>
                <w:sz w:val="22"/>
                <w:szCs w:val="22"/>
                <w:lang w:val="en-US"/>
              </w:rPr>
              <w:t>Teaching staff</w:t>
            </w:r>
          </w:p>
          <w:p w14:paraId="49857076" w14:textId="3840AB6B" w:rsidR="00241721" w:rsidRPr="000C63C2" w:rsidRDefault="00DD08B6" w:rsidP="00234532">
            <w:pPr>
              <w:rPr>
                <w:sz w:val="22"/>
                <w:szCs w:val="22"/>
              </w:rPr>
            </w:pPr>
            <w:r w:rsidRPr="006A14E7">
              <w:rPr>
                <w:sz w:val="22"/>
                <w:szCs w:val="22"/>
                <w:lang w:val="en-US"/>
              </w:rPr>
              <w:t xml:space="preserve">prof. </w:t>
            </w:r>
            <w:r w:rsidR="00953F5A" w:rsidRPr="006A14E7">
              <w:rPr>
                <w:sz w:val="22"/>
                <w:szCs w:val="22"/>
                <w:lang w:val="en-US"/>
              </w:rPr>
              <w:t>d</w:t>
            </w:r>
            <w:r w:rsidR="00E72664" w:rsidRPr="006A14E7">
              <w:rPr>
                <w:sz w:val="22"/>
                <w:szCs w:val="22"/>
                <w:lang w:val="en-US"/>
              </w:rPr>
              <w:t xml:space="preserve">r hab. </w:t>
            </w:r>
            <w:r>
              <w:rPr>
                <w:sz w:val="22"/>
                <w:szCs w:val="22"/>
              </w:rPr>
              <w:t>Ewa Siedlecka</w:t>
            </w:r>
            <w:r w:rsidR="00F02B1B">
              <w:rPr>
                <w:sz w:val="22"/>
                <w:szCs w:val="22"/>
              </w:rPr>
              <w:t>, dr Aleksandra Bielicka-Giełdoń</w:t>
            </w:r>
          </w:p>
        </w:tc>
      </w:tr>
      <w:tr w:rsidR="00171F69" w:rsidRPr="00410042" w14:paraId="2EEC5286" w14:textId="77777777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A8B2D6F" w14:textId="77777777"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5AE160" w14:textId="77777777"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A14E7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410042">
              <w:rPr>
                <w:b/>
                <w:sz w:val="22"/>
                <w:szCs w:val="22"/>
                <w:lang w:val="en-US"/>
              </w:rPr>
              <w:t>4</w:t>
            </w:r>
          </w:p>
          <w:p w14:paraId="318508DA" w14:textId="66FEE179" w:rsidR="004A62AB" w:rsidRDefault="0089258F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>classes</w:t>
            </w:r>
            <w:r w:rsidR="00F02B1B">
              <w:rPr>
                <w:rFonts w:eastAsiaTheme="minorHAnsi"/>
                <w:sz w:val="22"/>
                <w:szCs w:val="22"/>
                <w:lang w:val="en-GB" w:eastAsia="en-US"/>
              </w:rPr>
              <w:t xml:space="preserve"> 2</w:t>
            </w:r>
            <w:r w:rsidR="004B09DB"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5B1CCCA7" w14:textId="53626FA7" w:rsidR="00F02B1B" w:rsidRPr="004A62AB" w:rsidRDefault="00F02B1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>lab</w:t>
            </w:r>
            <w:r w:rsidR="00431597">
              <w:rPr>
                <w:rFonts w:eastAsiaTheme="minorHAnsi"/>
                <w:sz w:val="22"/>
                <w:szCs w:val="22"/>
                <w:lang w:val="en-GB" w:eastAsia="en-US"/>
              </w:rPr>
              <w:t xml:space="preserve"> exercises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 10h</w:t>
            </w:r>
          </w:p>
          <w:p w14:paraId="57B15907" w14:textId="77777777" w:rsidR="004A62AB" w:rsidRPr="004A62AB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4B09DB">
              <w:rPr>
                <w:rFonts w:eastAsiaTheme="minorHAnsi"/>
                <w:sz w:val="22"/>
                <w:szCs w:val="22"/>
                <w:lang w:val="en-GB" w:eastAsia="en-US"/>
              </w:rPr>
              <w:t>2</w:t>
            </w:r>
            <w:r w:rsidR="005C2960"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49B14679" w14:textId="77777777" w:rsidR="004A62AB" w:rsidRPr="004A62AB" w:rsidRDefault="006A14E7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4B09DB">
              <w:rPr>
                <w:rFonts w:eastAsiaTheme="minorHAnsi"/>
                <w:sz w:val="22"/>
                <w:szCs w:val="22"/>
                <w:lang w:val="en-GB" w:eastAsia="en-US"/>
              </w:rPr>
              <w:t>50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30E95D22" w14:textId="77777777" w:rsidR="001B0900" w:rsidRPr="000C63C2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410042">
              <w:rPr>
                <w:rFonts w:eastAsiaTheme="minorHAnsi"/>
                <w:sz w:val="22"/>
                <w:szCs w:val="22"/>
                <w:lang w:val="en-GB" w:eastAsia="en-US"/>
              </w:rPr>
              <w:t>10</w:t>
            </w:r>
            <w:r w:rsidR="00503819"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410042"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14:paraId="03A6BEA4" w14:textId="77777777"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DD08B6" w14:paraId="5EDD4310" w14:textId="77777777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B26BA51" w14:textId="77777777"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14:paraId="57C694E2" w14:textId="35697959" w:rsidR="007D12CE" w:rsidRPr="000C63C2" w:rsidRDefault="00DA4FB8" w:rsidP="00503819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</w:t>
            </w:r>
            <w:r w:rsidR="00410042">
              <w:rPr>
                <w:sz w:val="22"/>
                <w:szCs w:val="22"/>
                <w:lang w:val="en-US"/>
              </w:rPr>
              <w:t>ecture</w:t>
            </w:r>
            <w:r w:rsidRPr="00095AF4">
              <w:rPr>
                <w:sz w:val="22"/>
                <w:szCs w:val="22"/>
                <w:lang w:val="en-US"/>
              </w:rPr>
              <w:t>, laboratory exercises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4A8BAC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B2067" w14:paraId="40069179" w14:textId="77777777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2A722" w14:textId="77777777"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14:paraId="08B2B9E4" w14:textId="305B1A49" w:rsidR="009070AA" w:rsidRPr="000C63C2" w:rsidRDefault="000F3587" w:rsidP="000F3587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</w:t>
            </w:r>
            <w:r w:rsidR="003E70DD">
              <w:rPr>
                <w:sz w:val="22"/>
                <w:szCs w:val="22"/>
                <w:lang w:val="en-US"/>
              </w:rPr>
              <w:t>class or on-line</w:t>
            </w:r>
            <w:r w:rsidR="00F02B1B">
              <w:rPr>
                <w:sz w:val="22"/>
                <w:szCs w:val="22"/>
                <w:lang w:val="en-US"/>
              </w:rPr>
              <w:t>, work in the lab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9220F1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B2067" w14:paraId="7F7CAD2F" w14:textId="77777777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079337" w14:textId="77777777"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58A79107" w14:textId="7A409063" w:rsidR="005431D0" w:rsidRPr="00503819" w:rsidRDefault="00F02B1B" w:rsidP="00410042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410042">
              <w:rPr>
                <w:sz w:val="22"/>
                <w:szCs w:val="22"/>
                <w:lang w:val="en-US"/>
              </w:rPr>
              <w:t>0</w:t>
            </w:r>
            <w:r w:rsidR="00503819">
              <w:rPr>
                <w:sz w:val="22"/>
                <w:szCs w:val="22"/>
                <w:lang w:val="en-US"/>
              </w:rPr>
              <w:t xml:space="preserve"> h </w:t>
            </w:r>
            <w:r>
              <w:rPr>
                <w:sz w:val="22"/>
                <w:szCs w:val="22"/>
                <w:lang w:val="en-US"/>
              </w:rPr>
              <w:t>–</w:t>
            </w:r>
            <w:r w:rsidR="00503819">
              <w:rPr>
                <w:sz w:val="22"/>
                <w:szCs w:val="22"/>
                <w:lang w:val="en-US"/>
              </w:rPr>
              <w:t xml:space="preserve"> </w:t>
            </w:r>
            <w:r w:rsidR="00410042">
              <w:rPr>
                <w:sz w:val="22"/>
                <w:szCs w:val="22"/>
                <w:lang w:val="en-US"/>
              </w:rPr>
              <w:t>lecture</w:t>
            </w:r>
            <w:r>
              <w:rPr>
                <w:sz w:val="22"/>
                <w:szCs w:val="22"/>
                <w:lang w:val="en-US"/>
              </w:rPr>
              <w:t>; 10 h lab</w:t>
            </w:r>
            <w:r w:rsidR="00DC11E5">
              <w:rPr>
                <w:sz w:val="22"/>
                <w:szCs w:val="22"/>
                <w:lang w:val="en-US"/>
              </w:rPr>
              <w:t xml:space="preserve"> exercises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39089" w14:textId="77777777"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2F5EF7A1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0CE6F9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14:paraId="2305C4E3" w14:textId="77777777" w:rsidR="00241721" w:rsidRPr="000C63C2" w:rsidRDefault="00410042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winter</w:t>
            </w:r>
          </w:p>
        </w:tc>
      </w:tr>
      <w:tr w:rsidR="00171F69" w:rsidRPr="000C63C2" w14:paraId="1AA02486" w14:textId="77777777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EBA0C" w14:textId="77777777" w:rsidR="00BC709B" w:rsidRPr="00BC709B" w:rsidRDefault="00BC709B" w:rsidP="00BC709B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14:paraId="0C44410B" w14:textId="77777777" w:rsidR="00241721" w:rsidRPr="00BC709B" w:rsidRDefault="00BC709B" w:rsidP="00BC709B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7FFEF1" w14:textId="77777777"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14:paraId="16642305" w14:textId="77777777"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0B2067" w14:paraId="1F8D4DAE" w14:textId="77777777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A5FAE1" w14:textId="77777777"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14:paraId="5696472E" w14:textId="77777777"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E358773" w14:textId="24F16B47" w:rsidR="00147D8C" w:rsidRDefault="00147D8C" w:rsidP="00210A2F">
            <w:pPr>
              <w:jc w:val="both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 xml:space="preserve">Lecture with </w:t>
            </w:r>
            <w:r w:rsidR="0085672F">
              <w:rPr>
                <w:sz w:val="22"/>
                <w:szCs w:val="22"/>
                <w:lang w:val="en-GB"/>
              </w:rPr>
              <w:t xml:space="preserve">a </w:t>
            </w:r>
            <w:r w:rsidRPr="000C63C2">
              <w:rPr>
                <w:sz w:val="22"/>
                <w:szCs w:val="22"/>
                <w:lang w:val="en-GB"/>
              </w:rPr>
              <w:t>multimedia presentation</w:t>
            </w:r>
          </w:p>
          <w:p w14:paraId="1C2B9DCE" w14:textId="441DFA56" w:rsidR="00F02B1B" w:rsidRPr="000C63C2" w:rsidRDefault="00F02B1B" w:rsidP="00210A2F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Work in the lab</w:t>
            </w:r>
          </w:p>
          <w:p w14:paraId="469A3B84" w14:textId="77777777" w:rsidR="00953F5A" w:rsidRPr="000C63C2" w:rsidRDefault="00953F5A" w:rsidP="005C296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25EA10A5" w14:textId="77777777"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0B2067" w14:paraId="3F900F20" w14:textId="77777777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E9C77C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45968729" w14:textId="77777777"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14:paraId="3ACC02B1" w14:textId="77777777" w:rsidR="00973D23" w:rsidRPr="00092FBC" w:rsidRDefault="00092FBC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0B2067" w14:paraId="67A276D8" w14:textId="77777777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A11BC4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03B2D937" w14:textId="77777777"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14:paraId="7F43D07E" w14:textId="77777777"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0B2067" w14:paraId="72E5A0C8" w14:textId="77777777" w:rsidTr="00987FC9">
        <w:trPr>
          <w:trHeight w:val="95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B62D16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0DEC7F0F" w14:textId="77777777"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14:paraId="44D322AA" w14:textId="77777777" w:rsidR="00147D8C" w:rsidRPr="007D7CEB" w:rsidRDefault="00147D8C" w:rsidP="00987FC9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0B2067" w14:paraId="116D74DD" w14:textId="77777777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60E5E" w14:textId="77777777"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14:paraId="767213C5" w14:textId="77777777"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0B2067" w14:paraId="603564A6" w14:textId="77777777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290559" w14:textId="77777777"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14:paraId="53BEF09C" w14:textId="77777777" w:rsidR="00F96ECA" w:rsidRDefault="005C2960" w:rsidP="004A62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  <w:r w:rsidRPr="005C2960">
              <w:rPr>
                <w:sz w:val="22"/>
                <w:szCs w:val="22"/>
                <w:lang w:val="en-GB"/>
              </w:rPr>
              <w:t>amiliarizing students with all issues listed in the seminar program content</w:t>
            </w:r>
          </w:p>
          <w:p w14:paraId="5F21833C" w14:textId="77777777" w:rsidR="005C2960" w:rsidRDefault="005C2960" w:rsidP="004A62AB">
            <w:pPr>
              <w:rPr>
                <w:sz w:val="22"/>
                <w:szCs w:val="22"/>
                <w:lang w:val="en-GB"/>
              </w:rPr>
            </w:pPr>
          </w:p>
          <w:p w14:paraId="23B48A96" w14:textId="77777777" w:rsidR="00F96ECA" w:rsidRPr="000C63C2" w:rsidRDefault="00F96ECA" w:rsidP="0043013F">
            <w:pPr>
              <w:rPr>
                <w:sz w:val="22"/>
                <w:szCs w:val="22"/>
                <w:lang w:val="en-GB"/>
              </w:rPr>
            </w:pPr>
            <w:r w:rsidRPr="00250008">
              <w:rPr>
                <w:b/>
                <w:sz w:val="22"/>
                <w:szCs w:val="22"/>
                <w:lang w:val="en-US"/>
              </w:rPr>
              <w:t>Convergent to</w:t>
            </w:r>
            <w:r w:rsidRPr="00250008">
              <w:rPr>
                <w:sz w:val="22"/>
                <w:szCs w:val="22"/>
                <w:lang w:val="en-US"/>
              </w:rPr>
              <w:t xml:space="preserve">: </w:t>
            </w:r>
            <w:r w:rsidR="00A0737A">
              <w:rPr>
                <w:sz w:val="22"/>
                <w:szCs w:val="22"/>
                <w:lang w:val="en-US"/>
              </w:rPr>
              <w:t xml:space="preserve">general chemistry, </w:t>
            </w:r>
            <w:r w:rsidR="0043013F">
              <w:rPr>
                <w:sz w:val="22"/>
                <w:szCs w:val="22"/>
                <w:lang w:val="en-US"/>
              </w:rPr>
              <w:t>physical</w:t>
            </w:r>
            <w:r w:rsidRPr="00250008">
              <w:rPr>
                <w:sz w:val="22"/>
                <w:szCs w:val="22"/>
                <w:lang w:val="en-US"/>
              </w:rPr>
              <w:t xml:space="preserve"> chemistry, environmental sciences</w:t>
            </w:r>
          </w:p>
        </w:tc>
      </w:tr>
      <w:tr w:rsidR="00171F69" w:rsidRPr="000B2067" w14:paraId="7560037B" w14:textId="77777777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30B11" w14:textId="77777777"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14:paraId="21AC986B" w14:textId="062B60AF" w:rsidR="00001C8A" w:rsidRPr="000C63C2" w:rsidRDefault="00A0737A" w:rsidP="0085672F">
            <w:pPr>
              <w:rPr>
                <w:sz w:val="22"/>
                <w:szCs w:val="22"/>
                <w:lang w:val="en-US"/>
              </w:rPr>
            </w:pPr>
            <w:r w:rsidRPr="00A0737A">
              <w:rPr>
                <w:sz w:val="22"/>
                <w:szCs w:val="22"/>
                <w:lang w:val="en-US"/>
              </w:rPr>
              <w:t>Characteristics of renewable energy sources. Determinants of energy policy in the 21st century - forecasts for the future.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0737A">
              <w:rPr>
                <w:sz w:val="22"/>
                <w:szCs w:val="22"/>
                <w:lang w:val="en-US"/>
              </w:rPr>
              <w:t>Overview of the methods of obtaining solar, wind, geothermal and tidal energy. Heat pumps. Solar cells.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0737A">
              <w:rPr>
                <w:sz w:val="22"/>
                <w:szCs w:val="22"/>
                <w:lang w:val="en-US"/>
              </w:rPr>
              <w:t xml:space="preserve">Windmills. Energy resources of biomass. Energy plants </w:t>
            </w:r>
            <w:r w:rsidR="0085672F">
              <w:rPr>
                <w:sz w:val="22"/>
                <w:szCs w:val="22"/>
                <w:lang w:val="en-US"/>
              </w:rPr>
              <w:t>–</w:t>
            </w:r>
            <w:r w:rsidRPr="00A0737A">
              <w:rPr>
                <w:sz w:val="22"/>
                <w:szCs w:val="22"/>
                <w:lang w:val="en-US"/>
              </w:rPr>
              <w:t xml:space="preserve"> </w:t>
            </w:r>
            <w:r w:rsidR="0085672F">
              <w:rPr>
                <w:sz w:val="22"/>
                <w:szCs w:val="22"/>
                <w:lang w:val="en-US"/>
              </w:rPr>
              <w:t xml:space="preserve">the </w:t>
            </w:r>
            <w:r w:rsidRPr="00A0737A">
              <w:rPr>
                <w:sz w:val="22"/>
                <w:szCs w:val="22"/>
                <w:lang w:val="en-US"/>
              </w:rPr>
              <w:t>raw material for the production of energy, liquid and gas biofuels.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0737A">
              <w:rPr>
                <w:sz w:val="22"/>
                <w:szCs w:val="22"/>
                <w:lang w:val="en-US"/>
              </w:rPr>
              <w:t xml:space="preserve">Characteristics and technologies of gaseous and liquid </w:t>
            </w:r>
            <w:r w:rsidR="0085672F">
              <w:rPr>
                <w:sz w:val="22"/>
                <w:szCs w:val="22"/>
                <w:lang w:val="en-US"/>
              </w:rPr>
              <w:t>biofuel</w:t>
            </w:r>
            <w:r w:rsidRPr="00A0737A">
              <w:rPr>
                <w:sz w:val="22"/>
                <w:szCs w:val="22"/>
                <w:lang w:val="en-US"/>
              </w:rPr>
              <w:t xml:space="preserve"> production. Utilization and management of waste generated during </w:t>
            </w:r>
            <w:r w:rsidR="0085672F">
              <w:rPr>
                <w:sz w:val="22"/>
                <w:szCs w:val="22"/>
                <w:lang w:val="en-US"/>
              </w:rPr>
              <w:t xml:space="preserve">the </w:t>
            </w:r>
            <w:r w:rsidRPr="00A0737A">
              <w:rPr>
                <w:sz w:val="22"/>
                <w:szCs w:val="22"/>
                <w:lang w:val="en-US"/>
              </w:rPr>
              <w:t>production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85672F">
              <w:rPr>
                <w:sz w:val="22"/>
                <w:szCs w:val="22"/>
                <w:lang w:val="en-US"/>
              </w:rPr>
              <w:t xml:space="preserve">of </w:t>
            </w:r>
            <w:r w:rsidRPr="00A0737A">
              <w:rPr>
                <w:sz w:val="22"/>
                <w:szCs w:val="22"/>
                <w:lang w:val="en-US"/>
              </w:rPr>
              <w:t>biofuels. Hydrogen a</w:t>
            </w:r>
            <w:r w:rsidR="0085672F">
              <w:rPr>
                <w:sz w:val="22"/>
                <w:szCs w:val="22"/>
                <w:lang w:val="en-US"/>
              </w:rPr>
              <w:t>s the fuel of the future. Algae</w:t>
            </w:r>
            <w:r w:rsidRPr="00A0737A">
              <w:rPr>
                <w:sz w:val="22"/>
                <w:szCs w:val="22"/>
                <w:lang w:val="en-US"/>
              </w:rPr>
              <w:t xml:space="preserve"> a source of biofuels. Fuel and microbial cells. Green vehicles: powered vehicles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0737A">
              <w:rPr>
                <w:sz w:val="22"/>
                <w:szCs w:val="22"/>
                <w:lang w:val="en-US"/>
              </w:rPr>
              <w:t>electric, solar energy, hybrid diesel-electric. Energy storage. Technical preparation for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0737A">
              <w:rPr>
                <w:sz w:val="22"/>
                <w:szCs w:val="22"/>
                <w:lang w:val="en-US"/>
              </w:rPr>
              <w:t>use of environmentally friendly vehicles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171F69" w:rsidRPr="000B2067" w14:paraId="4384D25F" w14:textId="77777777" w:rsidTr="005C2960">
        <w:trPr>
          <w:trHeight w:val="811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271E0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6487A9AA" w14:textId="4BCE2477" w:rsidR="000C63C2" w:rsidRPr="005C2960" w:rsidRDefault="00A0737A" w:rsidP="00326AA3">
            <w:pPr>
              <w:rPr>
                <w:sz w:val="22"/>
                <w:szCs w:val="22"/>
                <w:lang w:val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Material </w:t>
            </w:r>
            <w:r w:rsidR="00326AA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is given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 during the lecture.</w:t>
            </w:r>
          </w:p>
        </w:tc>
      </w:tr>
      <w:tr w:rsidR="00171F69" w:rsidRPr="000B2067" w14:paraId="514C9EF8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76AC4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14:paraId="3B17BC64" w14:textId="77777777" w:rsidR="002D69D5" w:rsidRPr="002D69D5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1. discusses the energy situation of the country and the world</w:t>
            </w:r>
          </w:p>
          <w:p w14:paraId="18A32458" w14:textId="6AC668F4" w:rsidR="002D69D5" w:rsidRPr="002D69D5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 xml:space="preserve">2. lists and defines the basic types of renewable energy and </w:t>
            </w:r>
            <w:r w:rsidR="0085672F">
              <w:rPr>
                <w:sz w:val="22"/>
                <w:szCs w:val="22"/>
                <w:lang w:val="en-US"/>
              </w:rPr>
              <w:t>vehicle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9D5">
              <w:rPr>
                <w:sz w:val="22"/>
                <w:szCs w:val="22"/>
                <w:lang w:val="en-US"/>
              </w:rPr>
              <w:t>ecological</w:t>
            </w:r>
          </w:p>
          <w:p w14:paraId="45B5F98B" w14:textId="77777777" w:rsidR="002D69D5" w:rsidRPr="002D69D5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3. lists and characterizes the basic methods of obtaining energy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9D5">
              <w:rPr>
                <w:sz w:val="22"/>
                <w:szCs w:val="22"/>
                <w:lang w:val="en-US"/>
              </w:rPr>
              <w:t>renewable</w:t>
            </w:r>
          </w:p>
          <w:p w14:paraId="71331E76" w14:textId="77777777" w:rsidR="002D69D5" w:rsidRPr="002D69D5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4. classifies raw materials and appropriate technologies for the production of liquid biofuels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9D5">
              <w:rPr>
                <w:sz w:val="22"/>
                <w:szCs w:val="22"/>
                <w:lang w:val="en-US"/>
              </w:rPr>
              <w:t>gas and the methods of their storage</w:t>
            </w:r>
          </w:p>
          <w:p w14:paraId="51249452" w14:textId="791A7401" w:rsidR="002D69D5" w:rsidRPr="002D69D5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5. uses the basic technological and chemical concepts describing the process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85672F">
              <w:rPr>
                <w:sz w:val="22"/>
                <w:szCs w:val="22"/>
                <w:lang w:val="en-US"/>
              </w:rPr>
              <w:t xml:space="preserve">of </w:t>
            </w:r>
            <w:r w:rsidRPr="002D69D5">
              <w:rPr>
                <w:sz w:val="22"/>
                <w:szCs w:val="22"/>
                <w:lang w:val="en-US"/>
              </w:rPr>
              <w:t>obtaining renewable energy</w:t>
            </w:r>
          </w:p>
          <w:p w14:paraId="035AE695" w14:textId="77777777" w:rsidR="00070A9B" w:rsidRPr="00C01E92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6. discusses the advantages and disadvantages of producing and using energy from renewable sources.</w:t>
            </w:r>
          </w:p>
        </w:tc>
      </w:tr>
      <w:tr w:rsidR="00171F69" w:rsidRPr="000B2067" w14:paraId="709168F8" w14:textId="77777777" w:rsidTr="002D69D5">
        <w:trPr>
          <w:trHeight w:val="753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B7CD2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14:paraId="337026E8" w14:textId="77777777" w:rsidR="00006C93" w:rsidRPr="000C63C2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1. is clear, both orally and in writing, that it is correct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9D5">
              <w:rPr>
                <w:sz w:val="22"/>
                <w:szCs w:val="22"/>
                <w:lang w:val="en-US"/>
              </w:rPr>
              <w:t>technological reasoning,</w:t>
            </w:r>
          </w:p>
        </w:tc>
      </w:tr>
      <w:tr w:rsidR="00171F69" w:rsidRPr="000B2067" w14:paraId="6E8AB782" w14:textId="77777777" w:rsidTr="002D69D5">
        <w:trPr>
          <w:trHeight w:val="96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4F85E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14:paraId="4368F4CE" w14:textId="1F12995C" w:rsidR="002D69D5" w:rsidRPr="002D69D5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 xml:space="preserve">1. understands the need to save energy and obtain it from </w:t>
            </w:r>
            <w:r w:rsidR="0085672F">
              <w:rPr>
                <w:sz w:val="22"/>
                <w:szCs w:val="22"/>
                <w:lang w:val="en-US"/>
              </w:rPr>
              <w:t>renewable sources</w:t>
            </w:r>
            <w:r w:rsidRPr="002D69D5">
              <w:rPr>
                <w:sz w:val="22"/>
                <w:szCs w:val="22"/>
                <w:lang w:val="en-US"/>
              </w:rPr>
              <w:t>,</w:t>
            </w:r>
          </w:p>
          <w:p w14:paraId="2C8467B1" w14:textId="77777777" w:rsidR="00070A9B" w:rsidRPr="000C63C2" w:rsidRDefault="002D69D5" w:rsidP="002D69D5">
            <w:pPr>
              <w:jc w:val="both"/>
              <w:rPr>
                <w:sz w:val="22"/>
                <w:szCs w:val="22"/>
                <w:lang w:val="en-US"/>
              </w:rPr>
            </w:pPr>
            <w:r w:rsidRPr="002D69D5">
              <w:rPr>
                <w:sz w:val="22"/>
                <w:szCs w:val="22"/>
                <w:lang w:val="en-US"/>
              </w:rPr>
              <w:t>2. understands the need for further education</w:t>
            </w:r>
          </w:p>
        </w:tc>
      </w:tr>
    </w:tbl>
    <w:p w14:paraId="5AAED7A2" w14:textId="77777777"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7623" w14:textId="77777777" w:rsidR="00835D3D" w:rsidRDefault="00835D3D" w:rsidP="00941E09">
      <w:r>
        <w:separator/>
      </w:r>
    </w:p>
  </w:endnote>
  <w:endnote w:type="continuationSeparator" w:id="0">
    <w:p w14:paraId="7355C708" w14:textId="77777777" w:rsidR="00835D3D" w:rsidRDefault="00835D3D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3D2C" w14:textId="77777777"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326AA3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E4ED" w14:textId="77777777" w:rsidR="00835D3D" w:rsidRDefault="00835D3D" w:rsidP="00941E09">
      <w:r>
        <w:separator/>
      </w:r>
    </w:p>
  </w:footnote>
  <w:footnote w:type="continuationSeparator" w:id="0">
    <w:p w14:paraId="5A5340E8" w14:textId="77777777" w:rsidR="00835D3D" w:rsidRDefault="00835D3D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2FAA" w14:textId="77777777"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25847F90" wp14:editId="671E6F82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14:paraId="370441F5" w14:textId="77777777"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39632C7F" w14:textId="77777777"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2CAECB78" w14:textId="77777777"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 w16cid:durableId="1456867685">
    <w:abstractNumId w:val="0"/>
  </w:num>
  <w:num w:numId="2" w16cid:durableId="5119470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U0NjcxMTC2MDZS0lEKTi0uzszPAykwqwUAWxmYsiwAAAA="/>
  </w:docVars>
  <w:rsids>
    <w:rsidRoot w:val="00241721"/>
    <w:rsid w:val="00001C8A"/>
    <w:rsid w:val="00001CF0"/>
    <w:rsid w:val="00003A3F"/>
    <w:rsid w:val="000055AA"/>
    <w:rsid w:val="000066A6"/>
    <w:rsid w:val="00006C93"/>
    <w:rsid w:val="000301F0"/>
    <w:rsid w:val="000579BC"/>
    <w:rsid w:val="000608A3"/>
    <w:rsid w:val="00070A9B"/>
    <w:rsid w:val="00072F1A"/>
    <w:rsid w:val="00092FBC"/>
    <w:rsid w:val="00094EBE"/>
    <w:rsid w:val="00095AF4"/>
    <w:rsid w:val="000A07C2"/>
    <w:rsid w:val="000A4010"/>
    <w:rsid w:val="000A46AF"/>
    <w:rsid w:val="000A660C"/>
    <w:rsid w:val="000B2067"/>
    <w:rsid w:val="000C63C2"/>
    <w:rsid w:val="000E2B97"/>
    <w:rsid w:val="000E3726"/>
    <w:rsid w:val="000F2A8E"/>
    <w:rsid w:val="000F3587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B63BA"/>
    <w:rsid w:val="001C4432"/>
    <w:rsid w:val="001D5371"/>
    <w:rsid w:val="001E4534"/>
    <w:rsid w:val="001F038B"/>
    <w:rsid w:val="001F1328"/>
    <w:rsid w:val="00210A2F"/>
    <w:rsid w:val="002158FC"/>
    <w:rsid w:val="002241B7"/>
    <w:rsid w:val="00225937"/>
    <w:rsid w:val="00226C55"/>
    <w:rsid w:val="00234532"/>
    <w:rsid w:val="0023459E"/>
    <w:rsid w:val="00241721"/>
    <w:rsid w:val="00250008"/>
    <w:rsid w:val="00265EB9"/>
    <w:rsid w:val="00271A3A"/>
    <w:rsid w:val="00271FBB"/>
    <w:rsid w:val="00273F03"/>
    <w:rsid w:val="00290F46"/>
    <w:rsid w:val="002A2E8A"/>
    <w:rsid w:val="002D1C12"/>
    <w:rsid w:val="002D69D5"/>
    <w:rsid w:val="002E6D3F"/>
    <w:rsid w:val="002F1093"/>
    <w:rsid w:val="002F3125"/>
    <w:rsid w:val="002F7DF7"/>
    <w:rsid w:val="00307AD1"/>
    <w:rsid w:val="0031497A"/>
    <w:rsid w:val="00315902"/>
    <w:rsid w:val="00321495"/>
    <w:rsid w:val="00322FF3"/>
    <w:rsid w:val="00326AA3"/>
    <w:rsid w:val="00344F89"/>
    <w:rsid w:val="00345929"/>
    <w:rsid w:val="0037138B"/>
    <w:rsid w:val="00373E52"/>
    <w:rsid w:val="00393900"/>
    <w:rsid w:val="003968EC"/>
    <w:rsid w:val="00397563"/>
    <w:rsid w:val="003A5287"/>
    <w:rsid w:val="003B037D"/>
    <w:rsid w:val="003B13F9"/>
    <w:rsid w:val="003B40D7"/>
    <w:rsid w:val="003B51D9"/>
    <w:rsid w:val="003C1888"/>
    <w:rsid w:val="003D5BF2"/>
    <w:rsid w:val="003E2662"/>
    <w:rsid w:val="003E6429"/>
    <w:rsid w:val="003E70DD"/>
    <w:rsid w:val="0040012F"/>
    <w:rsid w:val="004037C8"/>
    <w:rsid w:val="00410042"/>
    <w:rsid w:val="00410C33"/>
    <w:rsid w:val="00411FF8"/>
    <w:rsid w:val="0043013F"/>
    <w:rsid w:val="004306A1"/>
    <w:rsid w:val="00431597"/>
    <w:rsid w:val="00453F1E"/>
    <w:rsid w:val="00464568"/>
    <w:rsid w:val="0048100E"/>
    <w:rsid w:val="00485C42"/>
    <w:rsid w:val="00487AB5"/>
    <w:rsid w:val="004A19EF"/>
    <w:rsid w:val="004A27BA"/>
    <w:rsid w:val="004A62AB"/>
    <w:rsid w:val="004B09DB"/>
    <w:rsid w:val="004B491C"/>
    <w:rsid w:val="004B6FA5"/>
    <w:rsid w:val="004B7B65"/>
    <w:rsid w:val="004C0CF8"/>
    <w:rsid w:val="004C756C"/>
    <w:rsid w:val="004E2490"/>
    <w:rsid w:val="004F7945"/>
    <w:rsid w:val="00501F58"/>
    <w:rsid w:val="00503819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2960"/>
    <w:rsid w:val="005C4854"/>
    <w:rsid w:val="005E2330"/>
    <w:rsid w:val="005E3A42"/>
    <w:rsid w:val="00620A9A"/>
    <w:rsid w:val="00620EEF"/>
    <w:rsid w:val="00624DC6"/>
    <w:rsid w:val="00625373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14E7"/>
    <w:rsid w:val="006A37B8"/>
    <w:rsid w:val="006B121A"/>
    <w:rsid w:val="006B1D12"/>
    <w:rsid w:val="006B366A"/>
    <w:rsid w:val="006B6509"/>
    <w:rsid w:val="006C1ABB"/>
    <w:rsid w:val="006D165E"/>
    <w:rsid w:val="006D6880"/>
    <w:rsid w:val="006D6AEA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D7CEB"/>
    <w:rsid w:val="007E2B22"/>
    <w:rsid w:val="007F330E"/>
    <w:rsid w:val="008109EE"/>
    <w:rsid w:val="008122C2"/>
    <w:rsid w:val="008211E6"/>
    <w:rsid w:val="00822F50"/>
    <w:rsid w:val="00825F01"/>
    <w:rsid w:val="00835D3D"/>
    <w:rsid w:val="008524F0"/>
    <w:rsid w:val="0085672F"/>
    <w:rsid w:val="00870A74"/>
    <w:rsid w:val="00872223"/>
    <w:rsid w:val="00872DA4"/>
    <w:rsid w:val="0087514C"/>
    <w:rsid w:val="008832D6"/>
    <w:rsid w:val="0089258F"/>
    <w:rsid w:val="00897260"/>
    <w:rsid w:val="008A0701"/>
    <w:rsid w:val="008A1766"/>
    <w:rsid w:val="008A53D0"/>
    <w:rsid w:val="008A67FA"/>
    <w:rsid w:val="008B7B2B"/>
    <w:rsid w:val="008C053D"/>
    <w:rsid w:val="008D1E04"/>
    <w:rsid w:val="008F5D9A"/>
    <w:rsid w:val="009070AA"/>
    <w:rsid w:val="0090787B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87FC9"/>
    <w:rsid w:val="00993F23"/>
    <w:rsid w:val="009A20EF"/>
    <w:rsid w:val="009A24AB"/>
    <w:rsid w:val="009A3F76"/>
    <w:rsid w:val="009C1FD3"/>
    <w:rsid w:val="009E3F36"/>
    <w:rsid w:val="009F5463"/>
    <w:rsid w:val="009F6101"/>
    <w:rsid w:val="00A05716"/>
    <w:rsid w:val="00A0737A"/>
    <w:rsid w:val="00A13C6F"/>
    <w:rsid w:val="00A15050"/>
    <w:rsid w:val="00A15F9B"/>
    <w:rsid w:val="00A20758"/>
    <w:rsid w:val="00A24A90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E4A09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54D7"/>
    <w:rsid w:val="00B961EA"/>
    <w:rsid w:val="00B97144"/>
    <w:rsid w:val="00BA16F8"/>
    <w:rsid w:val="00BA2987"/>
    <w:rsid w:val="00BB14EF"/>
    <w:rsid w:val="00BB31A7"/>
    <w:rsid w:val="00BB442A"/>
    <w:rsid w:val="00BC445F"/>
    <w:rsid w:val="00BC709B"/>
    <w:rsid w:val="00BD3F77"/>
    <w:rsid w:val="00BD7886"/>
    <w:rsid w:val="00BD7EF1"/>
    <w:rsid w:val="00BE1569"/>
    <w:rsid w:val="00BF1038"/>
    <w:rsid w:val="00BF75E1"/>
    <w:rsid w:val="00C01E92"/>
    <w:rsid w:val="00C175B6"/>
    <w:rsid w:val="00C3023E"/>
    <w:rsid w:val="00C33541"/>
    <w:rsid w:val="00C455F8"/>
    <w:rsid w:val="00C55567"/>
    <w:rsid w:val="00C65211"/>
    <w:rsid w:val="00C768BB"/>
    <w:rsid w:val="00C80BD7"/>
    <w:rsid w:val="00C83F4A"/>
    <w:rsid w:val="00C91415"/>
    <w:rsid w:val="00C922FC"/>
    <w:rsid w:val="00C954A2"/>
    <w:rsid w:val="00CB1CDB"/>
    <w:rsid w:val="00CC51AF"/>
    <w:rsid w:val="00CD29F1"/>
    <w:rsid w:val="00CD4456"/>
    <w:rsid w:val="00CD49DE"/>
    <w:rsid w:val="00CE4D65"/>
    <w:rsid w:val="00CF5C9E"/>
    <w:rsid w:val="00D235D9"/>
    <w:rsid w:val="00D33D19"/>
    <w:rsid w:val="00D4506C"/>
    <w:rsid w:val="00D47121"/>
    <w:rsid w:val="00D51E95"/>
    <w:rsid w:val="00D6323E"/>
    <w:rsid w:val="00D93227"/>
    <w:rsid w:val="00D954FA"/>
    <w:rsid w:val="00DA4FB8"/>
    <w:rsid w:val="00DC0F20"/>
    <w:rsid w:val="00DC11E5"/>
    <w:rsid w:val="00DD08B6"/>
    <w:rsid w:val="00DE0D7F"/>
    <w:rsid w:val="00DE3F01"/>
    <w:rsid w:val="00DE524E"/>
    <w:rsid w:val="00DE701F"/>
    <w:rsid w:val="00DF357C"/>
    <w:rsid w:val="00DF6B43"/>
    <w:rsid w:val="00E32DE4"/>
    <w:rsid w:val="00E3309A"/>
    <w:rsid w:val="00E454F4"/>
    <w:rsid w:val="00E66F4A"/>
    <w:rsid w:val="00E72664"/>
    <w:rsid w:val="00E81CF5"/>
    <w:rsid w:val="00E8665C"/>
    <w:rsid w:val="00E90896"/>
    <w:rsid w:val="00E960B5"/>
    <w:rsid w:val="00EA7496"/>
    <w:rsid w:val="00EB5009"/>
    <w:rsid w:val="00EB7ACA"/>
    <w:rsid w:val="00EC4696"/>
    <w:rsid w:val="00ED5E7A"/>
    <w:rsid w:val="00EE313C"/>
    <w:rsid w:val="00EE5AA8"/>
    <w:rsid w:val="00EE5C17"/>
    <w:rsid w:val="00EE75E7"/>
    <w:rsid w:val="00EF2678"/>
    <w:rsid w:val="00F02B1B"/>
    <w:rsid w:val="00F07814"/>
    <w:rsid w:val="00F1315D"/>
    <w:rsid w:val="00F4282D"/>
    <w:rsid w:val="00F52157"/>
    <w:rsid w:val="00F57AD8"/>
    <w:rsid w:val="00F8070B"/>
    <w:rsid w:val="00F8188C"/>
    <w:rsid w:val="00F90DE5"/>
    <w:rsid w:val="00F96ECA"/>
    <w:rsid w:val="00FA69D3"/>
    <w:rsid w:val="00FB236D"/>
    <w:rsid w:val="00FC7833"/>
    <w:rsid w:val="00FE1E7B"/>
    <w:rsid w:val="00FF2580"/>
    <w:rsid w:val="00FF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9697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AFE0C-4EAB-4E20-BCC1-539B46C4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2761</Characters>
  <Application>Microsoft Office Word</Application>
  <DocSecurity>0</DocSecurity>
  <Lines>92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Dagmara Strumińska-Parulska</cp:lastModifiedBy>
  <cp:revision>7</cp:revision>
  <cp:lastPrinted>2019-06-03T08:53:00Z</cp:lastPrinted>
  <dcterms:created xsi:type="dcterms:W3CDTF">2022-09-28T10:18:00Z</dcterms:created>
  <dcterms:modified xsi:type="dcterms:W3CDTF">2023-05-19T10:10:00Z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7db08a6f74fedaac8dc77671332453b3f6220a4b686dc6946a5fe0348e636b71</vt:lpwstr>
  </property>
</Properties>
</file>