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60B7079" w:rsidR="00961C16" w:rsidRPr="00B857CE" w:rsidRDefault="006E0AF9" w:rsidP="00BA16C2">
            <w:pPr>
              <w:rPr>
                <w:color w:val="000000"/>
              </w:rPr>
            </w:pPr>
            <w:r>
              <w:rPr>
                <w:color w:val="000000"/>
              </w:rPr>
              <w:t>Iwona Dąbkowska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E6E79AE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6E0AF9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D8A3495" w:rsidR="00961C16" w:rsidRPr="00B857CE" w:rsidRDefault="006E0AF9" w:rsidP="00BA16C2">
            <w:r w:rsidRPr="006E0AF9">
              <w:t>dok</w:t>
            </w:r>
            <w:r>
              <w:t>tor nauk</w:t>
            </w:r>
            <w:r w:rsidRPr="006E0AF9">
              <w:t xml:space="preserve"> chemi</w:t>
            </w:r>
            <w:r>
              <w:t>cznych,</w:t>
            </w:r>
            <w:r w:rsidR="00337B36">
              <w:t xml:space="preserve"> dziedzina nauki ścisłe i przyrodnicze,</w:t>
            </w:r>
            <w:r>
              <w:t xml:space="preserve"> 2005 rok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0F00B4EA" w14:textId="7D84B486" w:rsidR="00337B36" w:rsidRDefault="00337B36" w:rsidP="00337B36">
            <w:pPr>
              <w:pStyle w:val="Akapitzlist"/>
              <w:numPr>
                <w:ilvl w:val="0"/>
                <w:numId w:val="2"/>
              </w:numPr>
            </w:pPr>
            <w:r w:rsidRPr="00337B36">
              <w:t xml:space="preserve">Surfaktanty i </w:t>
            </w:r>
            <w:proofErr w:type="spellStart"/>
            <w:r w:rsidRPr="00337B36">
              <w:t>biosurfaktanty</w:t>
            </w:r>
            <w:proofErr w:type="spellEnd"/>
            <w:r>
              <w:t xml:space="preserve"> (</w:t>
            </w:r>
            <w:proofErr w:type="spellStart"/>
            <w:r>
              <w:t>Ch</w:t>
            </w:r>
            <w:proofErr w:type="spellEnd"/>
            <w:r>
              <w:t xml:space="preserve"> I, </w:t>
            </w:r>
            <w:proofErr w:type="spellStart"/>
            <w:r>
              <w:t>sem</w:t>
            </w:r>
            <w:proofErr w:type="spellEnd"/>
            <w:r>
              <w:t>. 5) wykład, 15h</w:t>
            </w:r>
          </w:p>
          <w:p w14:paraId="7C88FB24" w14:textId="77777777" w:rsidR="00337B36" w:rsidRDefault="00337B36" w:rsidP="00337B36">
            <w:pPr>
              <w:pStyle w:val="Akapitzlist"/>
              <w:numPr>
                <w:ilvl w:val="0"/>
                <w:numId w:val="2"/>
              </w:numPr>
            </w:pPr>
            <w:r w:rsidRPr="00337B36">
              <w:t xml:space="preserve">Surfaktanty i </w:t>
            </w:r>
            <w:proofErr w:type="spellStart"/>
            <w:r w:rsidRPr="00337B36">
              <w:t>biosurfaktanty</w:t>
            </w:r>
            <w:proofErr w:type="spellEnd"/>
            <w:r>
              <w:t xml:space="preserve"> (</w:t>
            </w:r>
            <w:proofErr w:type="spellStart"/>
            <w:r>
              <w:t>Ch</w:t>
            </w:r>
            <w:proofErr w:type="spellEnd"/>
            <w:r>
              <w:t xml:space="preserve"> I, </w:t>
            </w:r>
            <w:proofErr w:type="spellStart"/>
            <w:r>
              <w:t>sem</w:t>
            </w:r>
            <w:proofErr w:type="spellEnd"/>
            <w:r>
              <w:t>. 5) ćwiczenia laboratoryjne, 30h</w:t>
            </w:r>
          </w:p>
          <w:p w14:paraId="00672A05" w14:textId="2A98B447" w:rsidR="00EE3AE5" w:rsidRDefault="00EE3AE5" w:rsidP="00337B36">
            <w:pPr>
              <w:pStyle w:val="Akapitzlist"/>
              <w:numPr>
                <w:ilvl w:val="0"/>
                <w:numId w:val="2"/>
              </w:numPr>
            </w:pPr>
            <w:r>
              <w:t xml:space="preserve">Chemia analityczna (CH I, </w:t>
            </w:r>
            <w:proofErr w:type="spellStart"/>
            <w:r>
              <w:t>sem</w:t>
            </w:r>
            <w:proofErr w:type="spellEnd"/>
            <w:r>
              <w:t>. 3) – ćwiczenia laboratoryjne, 3 grupy x 45h</w:t>
            </w:r>
          </w:p>
          <w:p w14:paraId="52FC396F" w14:textId="5362FC56" w:rsidR="00EE3AE5" w:rsidRPr="00337B36" w:rsidRDefault="00337B36" w:rsidP="00EE3AE5">
            <w:pPr>
              <w:pStyle w:val="Akapitzlist"/>
              <w:numPr>
                <w:ilvl w:val="0"/>
                <w:numId w:val="2"/>
              </w:numPr>
            </w:pPr>
            <w:r w:rsidRPr="00337B36">
              <w:t xml:space="preserve">Analityczne aspekty oddziaływań międzycząsteczkowych (CH I, </w:t>
            </w:r>
            <w:proofErr w:type="spellStart"/>
            <w:r w:rsidRPr="00337B36">
              <w:t>sem</w:t>
            </w:r>
            <w:proofErr w:type="spellEnd"/>
            <w:r w:rsidRPr="00337B36">
              <w:t xml:space="preserve">. 6) -wykład </w:t>
            </w:r>
            <w:r>
              <w:t>4</w:t>
            </w:r>
            <w:r w:rsidRPr="00337B36">
              <w:t>h</w:t>
            </w:r>
          </w:p>
          <w:p w14:paraId="2DC24FFF" w14:textId="669E6A3D" w:rsidR="00337B36" w:rsidRDefault="00EE3AE5" w:rsidP="00337B36">
            <w:pPr>
              <w:pStyle w:val="Akapitzlist"/>
              <w:numPr>
                <w:ilvl w:val="0"/>
                <w:numId w:val="2"/>
              </w:numPr>
            </w:pPr>
            <w:r>
              <w:t>Metody elektroanalityczne (</w:t>
            </w:r>
            <w:proofErr w:type="spellStart"/>
            <w:r>
              <w:t>Ch</w:t>
            </w:r>
            <w:proofErr w:type="spellEnd"/>
            <w:r>
              <w:t xml:space="preserve"> I, </w:t>
            </w:r>
            <w:proofErr w:type="spellStart"/>
            <w:r>
              <w:t>sem</w:t>
            </w:r>
            <w:proofErr w:type="spellEnd"/>
            <w:r>
              <w:t>. 4) –ćwiczenia laboratoryjne, 45 h</w:t>
            </w:r>
          </w:p>
          <w:p w14:paraId="43EF9E25" w14:textId="5941D6E3" w:rsidR="00C506E9" w:rsidRPr="008E6438" w:rsidRDefault="005D29D5" w:rsidP="48F051DD">
            <w:pPr>
              <w:pStyle w:val="Akapitzlist"/>
              <w:numPr>
                <w:ilvl w:val="0"/>
                <w:numId w:val="2"/>
              </w:numPr>
            </w:pPr>
            <w:r>
              <w:t>Metody analizy Jakościowej (</w:t>
            </w:r>
            <w:proofErr w:type="spellStart"/>
            <w:r>
              <w:t>Ch</w:t>
            </w:r>
            <w:proofErr w:type="spellEnd"/>
            <w:r>
              <w:t xml:space="preserve"> I, </w:t>
            </w:r>
            <w:proofErr w:type="spellStart"/>
            <w:r>
              <w:t>sem</w:t>
            </w:r>
            <w:proofErr w:type="spellEnd"/>
            <w:r>
              <w:t>. 4) – ćwiczenia laboratoryjne, 30h (fakultet)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703C951E" w:rsidR="00961C16" w:rsidRPr="00B857CE" w:rsidRDefault="00EE3AE5" w:rsidP="00A00DC9">
            <w:pPr>
              <w:jc w:val="left"/>
            </w:pPr>
            <w:r>
              <w:t>Moje zainteresowania naukowe dotyczą badań kwantowochemicznych nad: (1) modelowaniem uszkodzeń DNA indukowanych nadmiarowymi elektronami</w:t>
            </w:r>
            <w:r w:rsidR="00A00DC9">
              <w:t xml:space="preserve"> </w:t>
            </w:r>
            <w:r w:rsidR="00862984">
              <w:t>(</w:t>
            </w:r>
            <w:r w:rsidR="00A00DC9" w:rsidRPr="00A00DC9">
              <w:t>DOI10.1021/acs.jpcb.7b02130</w:t>
            </w:r>
            <w:r>
              <w:t>;</w:t>
            </w:r>
            <w:r w:rsidR="00862984">
              <w:t xml:space="preserve"> DOI: </w:t>
            </w:r>
            <w:r w:rsidR="00862984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10.1002/anie.201603464);</w:t>
            </w:r>
            <w:r>
              <w:t xml:space="preserve"> (2) przewidywani</w:t>
            </w:r>
            <w:r w:rsidR="00A00DC9">
              <w:t>em</w:t>
            </w:r>
            <w:r>
              <w:t xml:space="preserve"> </w:t>
            </w:r>
            <w:r w:rsidR="00A00DC9">
              <w:t xml:space="preserve">właściwości </w:t>
            </w:r>
            <w:proofErr w:type="spellStart"/>
            <w:r w:rsidR="00A00DC9">
              <w:t>chromofororów</w:t>
            </w:r>
            <w:proofErr w:type="spellEnd"/>
            <w:r w:rsidR="00A00DC9">
              <w:t xml:space="preserve"> pochodnych antrachinonowych jako biosensorów (DOI:</w:t>
            </w:r>
            <w:r w:rsid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 xml:space="preserve">10.1016/j.dyepig.2021.109891;  </w:t>
            </w:r>
            <w:r w:rsidR="00A00DC9" w:rsidRP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DOI</w:t>
            </w:r>
            <w:r w:rsid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 xml:space="preserve">: </w:t>
            </w:r>
            <w:r w:rsidR="00A00DC9" w:rsidRP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10.1016/</w:t>
            </w:r>
            <w:r w:rsid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A00DC9" w:rsidRP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j.saa.2019.</w:t>
            </w:r>
            <w:r w:rsid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A00DC9" w:rsidRP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117226</w:t>
            </w:r>
            <w:r w:rsidR="00A00DC9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 xml:space="preserve">; DOI: 10.1016/j.molliq.2019.01.115); oraz (3) badaniem produktów fotodysocjacji </w:t>
            </w:r>
            <w:r w:rsidR="00862984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</w:rPr>
              <w:t>wzbudzeniowej (10.1088/1361-6455/50/1/015101)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182840B4" w:rsidR="00961C16" w:rsidRPr="00B857CE" w:rsidRDefault="00906791" w:rsidP="00BA16C2">
            <w:r>
              <w:t xml:space="preserve">Prowadzenie i nadzór nad kursem: Surfaktanty i </w:t>
            </w:r>
            <w:proofErr w:type="spellStart"/>
            <w:r>
              <w:t>Biosurfaktanty</w:t>
            </w:r>
            <w:proofErr w:type="spellEnd"/>
            <w:r>
              <w:t xml:space="preserve">. Sprawowanie opieki mentorskiej nad uczniem w ramach programu ”Zdolni z Pomorza”. 2017-2018 prowadzenie „Szkolnych laboratoriów przyrodniczych” w ramach projektu „Dziś nauka jutro praca! –Podniesienie jakości kształcenia ogólnego w 15 szkołach podstawowych i 4 gimnazjalnych z terenu Gminy Puck”. Prowadzenie zajęć Kółka Olimpijskiego dla uczniów szkół średnich. Udział w projekcie ministerialnym „Mistrzowie dydaktyki” – kurs w </w:t>
            </w:r>
            <w:proofErr w:type="spellStart"/>
            <w:r>
              <w:t>Ghent</w:t>
            </w:r>
            <w:proofErr w:type="spellEnd"/>
            <w:r>
              <w:t xml:space="preserve">, Belgia. Certyfikat Tutora Akademickiego </w:t>
            </w:r>
            <w:r>
              <w:lastRenderedPageBreak/>
              <w:t xml:space="preserve">Collegium </w:t>
            </w:r>
            <w:proofErr w:type="spellStart"/>
            <w:r>
              <w:t>Vratislaviense</w:t>
            </w:r>
            <w:proofErr w:type="spellEnd"/>
            <w:r>
              <w:t xml:space="preserve">. Zrealizowałam projekt </w:t>
            </w:r>
            <w:proofErr w:type="spellStart"/>
            <w:r>
              <w:t>enGage</w:t>
            </w:r>
            <w:proofErr w:type="spellEnd"/>
            <w:r>
              <w:t xml:space="preserve"> FNP „zmysłowa chemia – pomóż mi poznać to samemu”. Kursy gamifikacji w nauce, oraz metod interaktywnych w nauczaniu chemii. </w:t>
            </w:r>
          </w:p>
        </w:tc>
      </w:tr>
    </w:tbl>
    <w:p w14:paraId="60061E4C" w14:textId="77777777" w:rsidR="00C506E9" w:rsidRPr="00C506E9" w:rsidRDefault="00C506E9" w:rsidP="008E6438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87AFF"/>
    <w:multiLevelType w:val="hybridMultilevel"/>
    <w:tmpl w:val="B34C1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A6DEA"/>
    <w:multiLevelType w:val="hybridMultilevel"/>
    <w:tmpl w:val="D92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934FD"/>
    <w:multiLevelType w:val="hybridMultilevel"/>
    <w:tmpl w:val="3BD01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25FD3"/>
    <w:multiLevelType w:val="hybridMultilevel"/>
    <w:tmpl w:val="FB0A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D1A20"/>
    <w:multiLevelType w:val="hybridMultilevel"/>
    <w:tmpl w:val="D762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530262">
    <w:abstractNumId w:val="0"/>
  </w:num>
  <w:num w:numId="2" w16cid:durableId="671757046">
    <w:abstractNumId w:val="1"/>
  </w:num>
  <w:num w:numId="3" w16cid:durableId="970675739">
    <w:abstractNumId w:val="2"/>
  </w:num>
  <w:num w:numId="4" w16cid:durableId="2014263810">
    <w:abstractNumId w:val="4"/>
  </w:num>
  <w:num w:numId="5" w16cid:durableId="522519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251FAC"/>
    <w:rsid w:val="00337B36"/>
    <w:rsid w:val="00340658"/>
    <w:rsid w:val="003D24CB"/>
    <w:rsid w:val="004F3B9F"/>
    <w:rsid w:val="005533BD"/>
    <w:rsid w:val="005C51C5"/>
    <w:rsid w:val="005D29D5"/>
    <w:rsid w:val="006E0AF9"/>
    <w:rsid w:val="00862984"/>
    <w:rsid w:val="008E6438"/>
    <w:rsid w:val="00906791"/>
    <w:rsid w:val="00961C16"/>
    <w:rsid w:val="00A00DC9"/>
    <w:rsid w:val="00A04990"/>
    <w:rsid w:val="00B66305"/>
    <w:rsid w:val="00C506E9"/>
    <w:rsid w:val="00E567DE"/>
    <w:rsid w:val="00EE3AE5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B36"/>
    <w:pPr>
      <w:ind w:left="720"/>
      <w:contextualSpacing/>
    </w:pPr>
  </w:style>
  <w:style w:type="character" w:customStyle="1" w:styleId="artykul">
    <w:name w:val="artykul"/>
    <w:basedOn w:val="Domylnaczcionkaakapitu"/>
    <w:rsid w:val="0025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6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3A5B2A55-00B7-4654-9EDF-92472C4C3B35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2023-04-20T14:09:00Z</dcterms:created>
  <dcterms:modified xsi:type="dcterms:W3CDTF">2023-06-02T10:15:00Z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