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B2B8583" w:rsidR="00961C16" w:rsidRPr="00B857CE" w:rsidRDefault="00E866BB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Klaudia Godlewska 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316C1F3D" w:rsidR="00961C16" w:rsidRPr="00B857CE" w:rsidRDefault="00E866BB" w:rsidP="00BA16C2">
            <w:r>
              <w:t>Doktor</w:t>
            </w:r>
            <w:r w:rsidR="00765CD5">
              <w:t>/d</w:t>
            </w:r>
            <w:r w:rsidR="00765CD5" w:rsidRPr="00765CD5">
              <w:t>ziedzina nauk ścisłych i przyrodniczych</w:t>
            </w:r>
            <w:r w:rsidR="00765CD5">
              <w:t>/dyscyplina nauki chemiczne – 20</w:t>
            </w:r>
            <w:r>
              <w:t>22</w:t>
            </w:r>
            <w:r w:rsidR="00F54974">
              <w:t xml:space="preserve"> </w:t>
            </w:r>
            <w:r w:rsidR="00765CD5">
              <w:t>rok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55912C55" w14:textId="26628686" w:rsidR="00B54895" w:rsidRDefault="00B54895" w:rsidP="00B54895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W roku 2022/2023: </w:t>
            </w:r>
          </w:p>
          <w:p w14:paraId="183D6258" w14:textId="2F8E1FFA" w:rsidR="00E866BB" w:rsidRPr="00C506E9" w:rsidRDefault="00E866BB" w:rsidP="00E866BB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>
              <w:rPr>
                <w:color w:val="002060"/>
              </w:rPr>
              <w:t xml:space="preserve"> </w:t>
            </w:r>
            <w:r>
              <w:rPr>
                <w:color w:val="000000" w:themeColor="text1"/>
              </w:rPr>
              <w:t>Analiza produktów pochodzenia naturalnego (ćw. lab., 90 h)</w:t>
            </w:r>
          </w:p>
          <w:p w14:paraId="6AD2A8F4" w14:textId="39B98D58" w:rsidR="00B54895" w:rsidRDefault="00B54895" w:rsidP="00B54895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 latach poprzednich (2017-2022):</w:t>
            </w:r>
          </w:p>
          <w:p w14:paraId="43EF9E25" w14:textId="744FA1EC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B54895">
              <w:rPr>
                <w:color w:val="002060"/>
              </w:rPr>
              <w:t xml:space="preserve"> </w:t>
            </w:r>
            <w:r w:rsidR="00E866BB" w:rsidRPr="00E866BB">
              <w:rPr>
                <w:color w:val="000000" w:themeColor="text1"/>
              </w:rPr>
              <w:t>Analiza żywności</w:t>
            </w:r>
            <w:r w:rsidR="00B54895" w:rsidRPr="00E866BB">
              <w:rPr>
                <w:color w:val="000000" w:themeColor="text1"/>
              </w:rPr>
              <w:t xml:space="preserve"> </w:t>
            </w:r>
            <w:r w:rsidR="00B54895" w:rsidRPr="00B54895">
              <w:rPr>
                <w:color w:val="000000" w:themeColor="text1"/>
              </w:rPr>
              <w:t xml:space="preserve">(ćw. lab., </w:t>
            </w:r>
            <w:r w:rsidR="00E866BB">
              <w:rPr>
                <w:color w:val="000000" w:themeColor="text1"/>
              </w:rPr>
              <w:t>45</w:t>
            </w:r>
            <w:r w:rsidR="00B54895" w:rsidRPr="00B54895">
              <w:rPr>
                <w:color w:val="000000" w:themeColor="text1"/>
              </w:rPr>
              <w:t xml:space="preserve"> h)</w:t>
            </w:r>
            <w:r w:rsidR="00E866BB">
              <w:rPr>
                <w:color w:val="000000" w:themeColor="text1"/>
              </w:rPr>
              <w:t xml:space="preserve"> 2019/2020, Techniki przygotowania próbek (ćw. lab. 18 h)</w:t>
            </w:r>
            <w:r w:rsidR="00E854F2">
              <w:rPr>
                <w:color w:val="000000" w:themeColor="text1"/>
              </w:rPr>
              <w:t xml:space="preserve"> 2020/2021</w:t>
            </w:r>
            <w:r w:rsidR="00E866BB">
              <w:rPr>
                <w:color w:val="000000" w:themeColor="text1"/>
              </w:rPr>
              <w:t>, Analiza produktów pochodzenia naturalnego (ćw. lab., 90 h)</w:t>
            </w:r>
            <w:r w:rsidR="00E854F2">
              <w:rPr>
                <w:color w:val="000000" w:themeColor="text1"/>
              </w:rPr>
              <w:t xml:space="preserve"> 2021/2022, Techniki przygotowania próbek (ćw. lab. 54 h) 2021/2022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3D1425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D3D288E" w14:textId="0CBD7C40" w:rsidR="00961C16" w:rsidRDefault="000A15D4" w:rsidP="00BA16C2">
            <w:r>
              <w:t>Dorobek naukowy w dyscyplinie nauki chemiczne:</w:t>
            </w:r>
          </w:p>
          <w:p w14:paraId="5C544E42" w14:textId="75CBCC25" w:rsidR="00BF32FF" w:rsidRPr="00E866BB" w:rsidRDefault="00BF32FF" w:rsidP="00BA16C2">
            <w:pPr>
              <w:rPr>
                <w:b/>
                <w:bCs/>
                <w:lang w:val="en-US"/>
              </w:rPr>
            </w:pPr>
            <w:proofErr w:type="spellStart"/>
            <w:r w:rsidRPr="00E866BB">
              <w:rPr>
                <w:b/>
                <w:bCs/>
                <w:lang w:val="en-US"/>
              </w:rPr>
              <w:t>Publikacje</w:t>
            </w:r>
            <w:proofErr w:type="spellEnd"/>
            <w:r w:rsidRPr="00E866B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866BB">
              <w:rPr>
                <w:b/>
                <w:bCs/>
                <w:lang w:val="en-US"/>
              </w:rPr>
              <w:t>naukowe</w:t>
            </w:r>
            <w:proofErr w:type="spellEnd"/>
            <w:r w:rsidRPr="00E866BB">
              <w:rPr>
                <w:b/>
                <w:bCs/>
                <w:lang w:val="en-US"/>
              </w:rPr>
              <w:t>:</w:t>
            </w:r>
          </w:p>
          <w:p w14:paraId="2B5BEFE2" w14:textId="0B5CD65C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1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</w:t>
            </w:r>
            <w:proofErr w:type="spellStart"/>
            <w:r w:rsidRPr="00851693">
              <w:rPr>
                <w:lang w:val="en-US"/>
              </w:rPr>
              <w:t>Paszkiewicz</w:t>
            </w:r>
            <w:proofErr w:type="spellEnd"/>
            <w:r w:rsidRPr="00851693">
              <w:rPr>
                <w:lang w:val="en-US"/>
              </w:rPr>
              <w:t xml:space="preserve"> Monika: Carbon nanotube-passive samplers as novel tools for sampling and determining micropollutants in the aquatic environment, Science of the Total Environment, Elsevier, vol. 836, 2022, </w:t>
            </w:r>
            <w:proofErr w:type="spellStart"/>
            <w:r w:rsidRPr="00851693">
              <w:rPr>
                <w:lang w:val="en-US"/>
              </w:rPr>
              <w:t>Numer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artykułu</w:t>
            </w:r>
            <w:proofErr w:type="spellEnd"/>
            <w:r w:rsidRPr="00851693">
              <w:rPr>
                <w:lang w:val="en-US"/>
              </w:rPr>
              <w:t xml:space="preserve">: 155551, s. 1-9, DOI:10.1016/j.scitotenv.2022.155551, 200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IF(10,753)</w:t>
            </w:r>
          </w:p>
          <w:p w14:paraId="010E6854" w14:textId="4643D722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2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</w:t>
            </w:r>
            <w:proofErr w:type="spellStart"/>
            <w:r w:rsidRPr="00851693">
              <w:rPr>
                <w:lang w:val="en-US"/>
              </w:rPr>
              <w:t>Paszkiewicz</w:t>
            </w:r>
            <w:proofErr w:type="spellEnd"/>
            <w:r w:rsidRPr="00851693">
              <w:rPr>
                <w:lang w:val="en-US"/>
              </w:rPr>
              <w:t xml:space="preserve"> Monika: Carbon nanotubes, activated carbon and Oasis HLB as sorbents of passive samplers for extraction of selected micropollutants - comparison of sampling rates and extraction efficiency, Microchemical Journal, vol. 172, nr pt. A, 2022, </w:t>
            </w:r>
            <w:proofErr w:type="spellStart"/>
            <w:r w:rsidRPr="00851693">
              <w:rPr>
                <w:lang w:val="en-US"/>
              </w:rPr>
              <w:t>Numer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artykułu</w:t>
            </w:r>
            <w:proofErr w:type="spellEnd"/>
            <w:r w:rsidRPr="00851693">
              <w:rPr>
                <w:lang w:val="en-US"/>
              </w:rPr>
              <w:t xml:space="preserve">: 106975, s. 1-12, DOI:10.1016/j.microc.2021.106975, 70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IF(5,304)</w:t>
            </w:r>
          </w:p>
          <w:p w14:paraId="20C50CF9" w14:textId="4784A4F3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3</w:t>
            </w:r>
            <w:r>
              <w:rPr>
                <w:lang w:val="en-US"/>
              </w:rPr>
              <w:t xml:space="preserve">. </w:t>
            </w:r>
            <w:r w:rsidRPr="00851693">
              <w:rPr>
                <w:lang w:val="en-US"/>
              </w:rPr>
              <w:t xml:space="preserve">Lis Hanna, Paszkiewicz Monika,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Maculewicz</w:t>
            </w:r>
            <w:proofErr w:type="spellEnd"/>
            <w:r w:rsidRPr="00851693">
              <w:rPr>
                <w:lang w:val="en-US"/>
              </w:rPr>
              <w:t xml:space="preserve"> Jakub, </w:t>
            </w:r>
            <w:proofErr w:type="spellStart"/>
            <w:r w:rsidRPr="00851693">
              <w:rPr>
                <w:lang w:val="en-US"/>
              </w:rPr>
              <w:t>Kowalska</w:t>
            </w:r>
            <w:proofErr w:type="spellEnd"/>
            <w:r w:rsidRPr="00851693">
              <w:rPr>
                <w:lang w:val="en-US"/>
              </w:rPr>
              <w:t xml:space="preserve"> Dorota,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</w:t>
            </w:r>
            <w:proofErr w:type="spellStart"/>
            <w:r w:rsidRPr="00851693">
              <w:rPr>
                <w:lang w:val="en-US"/>
              </w:rPr>
              <w:t>Caban</w:t>
            </w:r>
            <w:proofErr w:type="spellEnd"/>
            <w:r w:rsidRPr="00851693">
              <w:rPr>
                <w:lang w:val="en-US"/>
              </w:rPr>
              <w:t xml:space="preserve"> Magda: Ionic liquid-based functionalized materials for analytical chemistry, Journal of Chromatography A, Elsevier BV, vol. 1681, 2022, </w:t>
            </w:r>
            <w:proofErr w:type="spellStart"/>
            <w:r w:rsidRPr="00851693">
              <w:rPr>
                <w:lang w:val="en-US"/>
              </w:rPr>
              <w:t>Numer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artykułu</w:t>
            </w:r>
            <w:proofErr w:type="spellEnd"/>
            <w:r w:rsidRPr="00851693">
              <w:rPr>
                <w:lang w:val="en-US"/>
              </w:rPr>
              <w:t xml:space="preserve">: 463460, s. 1-29, DOI:10.1016/j.chroma.2022.463460, 100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IF(4,601)</w:t>
            </w:r>
          </w:p>
          <w:p w14:paraId="428F779D" w14:textId="7DA87ED8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4</w:t>
            </w:r>
            <w:r>
              <w:rPr>
                <w:lang w:val="en-US"/>
              </w:rPr>
              <w:t xml:space="preserve">. </w:t>
            </w:r>
            <w:r w:rsidRPr="00851693">
              <w:rPr>
                <w:lang w:val="en-US"/>
              </w:rPr>
              <w:t xml:space="preserve">Paszkiewicz Monika, Godlewska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Lis Hanna, </w:t>
            </w:r>
            <w:proofErr w:type="spellStart"/>
            <w:r w:rsidRPr="00851693">
              <w:rPr>
                <w:lang w:val="en-US"/>
              </w:rPr>
              <w:t>Caban</w:t>
            </w:r>
            <w:proofErr w:type="spellEnd"/>
            <w:r w:rsidRPr="00851693">
              <w:rPr>
                <w:lang w:val="en-US"/>
              </w:rPr>
              <w:t xml:space="preserve"> Magda, </w:t>
            </w:r>
            <w:proofErr w:type="spellStart"/>
            <w:r w:rsidRPr="00851693">
              <w:rPr>
                <w:lang w:val="en-US"/>
              </w:rPr>
              <w:t>Białk-Bielińska</w:t>
            </w:r>
            <w:proofErr w:type="spellEnd"/>
            <w:r w:rsidRPr="00851693">
              <w:rPr>
                <w:lang w:val="en-US"/>
              </w:rPr>
              <w:t xml:space="preserve"> Anna,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Piotr: Advances in suspect screening and non-target analysis of polar emerging contaminants in the environmental monitoring, Trac-Trends in Analytical Chemistry, Elsevier BV, </w:t>
            </w:r>
            <w:r w:rsidRPr="00851693">
              <w:rPr>
                <w:lang w:val="en-US"/>
              </w:rPr>
              <w:lastRenderedPageBreak/>
              <w:t xml:space="preserve">vol. 154, 2022, </w:t>
            </w:r>
            <w:proofErr w:type="spellStart"/>
            <w:r w:rsidRPr="00851693">
              <w:rPr>
                <w:lang w:val="en-US"/>
              </w:rPr>
              <w:t>Numer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artykułu</w:t>
            </w:r>
            <w:proofErr w:type="spellEnd"/>
            <w:r w:rsidRPr="00851693">
              <w:rPr>
                <w:lang w:val="en-US"/>
              </w:rPr>
              <w:t xml:space="preserve">: 116671, s. 1-20, DOI:10.1016/j.trac.2022.116671, 140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IF(14,908)</w:t>
            </w:r>
          </w:p>
          <w:p w14:paraId="14EC8822" w14:textId="1E37FBEC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5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Jakubus</w:t>
            </w:r>
            <w:proofErr w:type="spellEnd"/>
            <w:r w:rsidRPr="00851693">
              <w:rPr>
                <w:lang w:val="en-US"/>
              </w:rPr>
              <w:t xml:space="preserve"> Aleksandra,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Paszkiewicz Monika: Impact of environmental factors on the sampling rate of β-blockers and sulfonamides from water by a carbon nanotube-passive sampler, Journal of Environmental Sciences, vol. 101, 2021, s. 413-427, DOI:10.1016/j.jes.2020.08.034, 100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IF(6,796)</w:t>
            </w:r>
          </w:p>
          <w:p w14:paraId="512F4416" w14:textId="6202E0DF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6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</w:t>
            </w:r>
            <w:proofErr w:type="spellStart"/>
            <w:r w:rsidRPr="00851693">
              <w:rPr>
                <w:lang w:val="en-US"/>
              </w:rPr>
              <w:t>Paszkiewicz</w:t>
            </w:r>
            <w:proofErr w:type="spellEnd"/>
            <w:r w:rsidRPr="00851693">
              <w:rPr>
                <w:lang w:val="en-US"/>
              </w:rPr>
              <w:t xml:space="preserve"> Monika: Pollutant analysis using passive samplers: principles, sorbents, calibration and applications. A review, Environmental Chemistry Letters, vol. 19, nr 1, 2021, s. 465-520, DOI:10.1007/s10311-020-01079-6, 100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IF(13,615)</w:t>
            </w:r>
          </w:p>
          <w:p w14:paraId="1D53E1A0" w14:textId="6ECCACDA" w:rsidR="00851693" w:rsidRP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7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</w:t>
            </w:r>
            <w:proofErr w:type="spellStart"/>
            <w:r w:rsidRPr="00851693">
              <w:rPr>
                <w:lang w:val="en-US"/>
              </w:rPr>
              <w:t>Paszkiewicz</w:t>
            </w:r>
            <w:proofErr w:type="spellEnd"/>
            <w:r w:rsidRPr="00851693">
              <w:rPr>
                <w:lang w:val="en-US"/>
              </w:rPr>
              <w:t xml:space="preserve"> Monika: Application of the polar organic chemical integrative sampler for isolation of environmental micropollutants - a review, Critical Reviews in Analytical Chemistry, Taylor &amp; Francis Inc., vol. 50, nr 1, 2020, s. 1-28, DOI:10.1080/10408347.2019.1565983, 100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IF(6,535)</w:t>
            </w:r>
          </w:p>
          <w:p w14:paraId="488E79D9" w14:textId="38B64E83" w:rsidR="00851693" w:rsidRDefault="00851693" w:rsidP="00851693">
            <w:pPr>
              <w:rPr>
                <w:lang w:val="en-US"/>
              </w:rPr>
            </w:pPr>
            <w:r w:rsidRPr="00851693">
              <w:rPr>
                <w:lang w:val="en-US"/>
              </w:rPr>
              <w:t>8</w:t>
            </w:r>
            <w:r>
              <w:rPr>
                <w:lang w:val="en-US"/>
              </w:rPr>
              <w:t xml:space="preserve">. </w:t>
            </w:r>
            <w:proofErr w:type="spellStart"/>
            <w:r w:rsidRPr="00851693">
              <w:rPr>
                <w:lang w:val="en-US"/>
              </w:rPr>
              <w:t>Jakubus</w:t>
            </w:r>
            <w:proofErr w:type="spellEnd"/>
            <w:r w:rsidRPr="00851693">
              <w:rPr>
                <w:lang w:val="en-US"/>
              </w:rPr>
              <w:t xml:space="preserve"> Aleksandra,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Gromelski</w:t>
            </w:r>
            <w:proofErr w:type="spellEnd"/>
            <w:r w:rsidRPr="00851693">
              <w:rPr>
                <w:lang w:val="en-US"/>
              </w:rPr>
              <w:t xml:space="preserve"> Maciej, </w:t>
            </w:r>
            <w:proofErr w:type="spellStart"/>
            <w:r w:rsidRPr="00851693">
              <w:rPr>
                <w:lang w:val="en-US"/>
              </w:rPr>
              <w:t>Jagiełło</w:t>
            </w:r>
            <w:proofErr w:type="spellEnd"/>
            <w:r w:rsidRPr="00851693">
              <w:rPr>
                <w:lang w:val="en-US"/>
              </w:rPr>
              <w:t xml:space="preserve"> Karolina, </w:t>
            </w:r>
            <w:proofErr w:type="spellStart"/>
            <w:r w:rsidRPr="00851693">
              <w:rPr>
                <w:lang w:val="en-US"/>
              </w:rPr>
              <w:t>Puzyn</w:t>
            </w:r>
            <w:proofErr w:type="spellEnd"/>
            <w:r w:rsidRPr="00851693">
              <w:rPr>
                <w:lang w:val="en-US"/>
              </w:rPr>
              <w:t xml:space="preserve"> Tomasz, </w:t>
            </w:r>
            <w:proofErr w:type="spellStart"/>
            <w:r w:rsidRPr="00851693">
              <w:rPr>
                <w:lang w:val="en-US"/>
              </w:rPr>
              <w:t>Stepnowski</w:t>
            </w:r>
            <w:proofErr w:type="spellEnd"/>
            <w:r w:rsidRPr="00851693">
              <w:rPr>
                <w:lang w:val="en-US"/>
              </w:rPr>
              <w:t xml:space="preserve"> Piotr, Paszkiewicz Monika: The possibility to use multi-walled carbon nanotubes as a sorbent for dispersive solid phase extraction of selected pharmaceuticals and their metabolites: effect of extraction condition, Microchemical Journal, vol. 146, 2019, s. 1113-1125, DOI:10.1016/j.microc.2019.02.051, 70 </w:t>
            </w:r>
            <w:proofErr w:type="spellStart"/>
            <w:r w:rsidRPr="00851693">
              <w:rPr>
                <w:lang w:val="en-US"/>
              </w:rPr>
              <w:t>punktów</w:t>
            </w:r>
            <w:proofErr w:type="spellEnd"/>
            <w:r w:rsidRPr="00851693">
              <w:rPr>
                <w:lang w:val="en-US"/>
              </w:rPr>
              <w:t>, IF(3,594)</w:t>
            </w:r>
          </w:p>
          <w:p w14:paraId="44EEB6D4" w14:textId="53DFF961" w:rsidR="00851693" w:rsidRDefault="00851693" w:rsidP="00851693">
            <w:pPr>
              <w:rPr>
                <w:lang w:val="en-US"/>
              </w:rPr>
            </w:pPr>
            <w:r>
              <w:rPr>
                <w:lang w:val="en-US"/>
              </w:rPr>
              <w:t xml:space="preserve">9. </w:t>
            </w:r>
            <w:r w:rsidRPr="00851693">
              <w:rPr>
                <w:lang w:val="en-US"/>
              </w:rPr>
              <w:t xml:space="preserve">Justyna </w:t>
            </w:r>
            <w:proofErr w:type="spellStart"/>
            <w:r w:rsidRPr="00851693">
              <w:rPr>
                <w:lang w:val="en-US"/>
              </w:rPr>
              <w:t>Płotka-Wasylka</w:t>
            </w:r>
            <w:proofErr w:type="spellEnd"/>
            <w:r w:rsidRPr="00851693">
              <w:rPr>
                <w:lang w:val="en-US"/>
              </w:rPr>
              <w:t xml:space="preserve">, </w:t>
            </w:r>
            <w:proofErr w:type="spellStart"/>
            <w:r w:rsidRPr="00851693">
              <w:rPr>
                <w:lang w:val="en-US"/>
              </w:rPr>
              <w:t>Ewa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Mulkiewicz</w:t>
            </w:r>
            <w:proofErr w:type="spellEnd"/>
            <w:r w:rsidRPr="00851693">
              <w:rPr>
                <w:lang w:val="en-US"/>
              </w:rPr>
              <w:t xml:space="preserve">, Hanna Lis, </w:t>
            </w:r>
            <w:proofErr w:type="spellStart"/>
            <w:r w:rsidRPr="00851693">
              <w:rPr>
                <w:lang w:val="en-US"/>
              </w:rPr>
              <w:t>Klaudia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Godlewska</w:t>
            </w:r>
            <w:proofErr w:type="spellEnd"/>
            <w:r w:rsidRPr="00851693">
              <w:rPr>
                <w:lang w:val="en-US"/>
              </w:rPr>
              <w:t xml:space="preserve">, Aleksandra </w:t>
            </w:r>
            <w:proofErr w:type="spellStart"/>
            <w:r w:rsidRPr="00851693">
              <w:rPr>
                <w:lang w:val="en-US"/>
              </w:rPr>
              <w:t>Kurowska-Susdorf</w:t>
            </w:r>
            <w:proofErr w:type="spellEnd"/>
            <w:r w:rsidRPr="00851693">
              <w:rPr>
                <w:lang w:val="en-US"/>
              </w:rPr>
              <w:t xml:space="preserve">, Muhammad Sajid, Dimitra </w:t>
            </w:r>
            <w:proofErr w:type="spellStart"/>
            <w:r w:rsidRPr="00851693">
              <w:rPr>
                <w:lang w:val="en-US"/>
              </w:rPr>
              <w:t>Lambropoulou</w:t>
            </w:r>
            <w:proofErr w:type="spellEnd"/>
            <w:r w:rsidRPr="00851693">
              <w:rPr>
                <w:lang w:val="en-US"/>
              </w:rPr>
              <w:t xml:space="preserve">, Natalia </w:t>
            </w:r>
            <w:proofErr w:type="spellStart"/>
            <w:r w:rsidRPr="00851693">
              <w:rPr>
                <w:lang w:val="en-US"/>
              </w:rPr>
              <w:t>Jatkowska</w:t>
            </w:r>
            <w:proofErr w:type="spellEnd"/>
            <w:r>
              <w:rPr>
                <w:lang w:val="en-US"/>
              </w:rPr>
              <w:t>:</w:t>
            </w:r>
            <w:r w:rsidRPr="00851693">
              <w:rPr>
                <w:lang w:val="en-US"/>
              </w:rPr>
              <w:t xml:space="preserve"> Endocrine disrupting compounds in the baby's world - A harmful environment to the health of babies, Science of The Total Environment</w:t>
            </w:r>
            <w:r>
              <w:rPr>
                <w:lang w:val="en-US"/>
              </w:rPr>
              <w:t>, vol.</w:t>
            </w:r>
            <w:r w:rsidRPr="00851693">
              <w:rPr>
                <w:lang w:val="en-US"/>
              </w:rPr>
              <w:t xml:space="preserve"> 881</w:t>
            </w:r>
            <w:r>
              <w:rPr>
                <w:lang w:val="en-US"/>
              </w:rPr>
              <w:t xml:space="preserve">, </w:t>
            </w:r>
            <w:r w:rsidRPr="00851693">
              <w:rPr>
                <w:lang w:val="en-US"/>
              </w:rPr>
              <w:t xml:space="preserve">2023, </w:t>
            </w:r>
            <w:proofErr w:type="spellStart"/>
            <w:r w:rsidRPr="00851693">
              <w:rPr>
                <w:lang w:val="en-US"/>
              </w:rPr>
              <w:t>Numer</w:t>
            </w:r>
            <w:proofErr w:type="spellEnd"/>
            <w:r w:rsidRPr="00851693">
              <w:rPr>
                <w:lang w:val="en-US"/>
              </w:rPr>
              <w:t xml:space="preserve"> </w:t>
            </w:r>
            <w:proofErr w:type="spellStart"/>
            <w:r w:rsidRPr="00851693">
              <w:rPr>
                <w:lang w:val="en-US"/>
              </w:rPr>
              <w:t>artykułu</w:t>
            </w:r>
            <w:proofErr w:type="spellEnd"/>
            <w:r w:rsidRPr="00851693">
              <w:rPr>
                <w:lang w:val="en-US"/>
              </w:rPr>
              <w:t>: 163350</w:t>
            </w:r>
            <w:r>
              <w:rPr>
                <w:lang w:val="en-US"/>
              </w:rPr>
              <w:t>,</w:t>
            </w:r>
            <w:r w:rsidRPr="0085169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s. </w:t>
            </w:r>
            <w:r w:rsidRPr="00851693">
              <w:rPr>
                <w:lang w:val="en-US"/>
              </w:rPr>
              <w:t>1-26,</w:t>
            </w:r>
            <w:r>
              <w:rPr>
                <w:lang w:val="en-US"/>
              </w:rPr>
              <w:t xml:space="preserve"> DOI:</w:t>
            </w:r>
            <w:r w:rsidRPr="00851693">
              <w:rPr>
                <w:lang w:val="en-US"/>
              </w:rPr>
              <w:t xml:space="preserve"> 10.1016/j.scitotenv.2023.163350</w:t>
            </w:r>
            <w:r>
              <w:rPr>
                <w:lang w:val="en-US"/>
              </w:rPr>
              <w:t xml:space="preserve">, 200 </w:t>
            </w:r>
            <w:proofErr w:type="spellStart"/>
            <w:r>
              <w:rPr>
                <w:lang w:val="en-US"/>
              </w:rPr>
              <w:t>punktów</w:t>
            </w:r>
            <w:proofErr w:type="spellEnd"/>
            <w:r>
              <w:rPr>
                <w:lang w:val="en-US"/>
              </w:rPr>
              <w:t>,</w:t>
            </w:r>
            <w:r w:rsidRPr="00851693">
              <w:rPr>
                <w:lang w:val="en-US"/>
              </w:rPr>
              <w:t xml:space="preserve"> IF</w:t>
            </w:r>
            <w:r>
              <w:rPr>
                <w:lang w:val="en-US"/>
              </w:rPr>
              <w:t>(</w:t>
            </w:r>
            <w:r w:rsidRPr="00851693">
              <w:rPr>
                <w:lang w:val="en-US"/>
              </w:rPr>
              <w:t>10,754)</w:t>
            </w:r>
          </w:p>
          <w:p w14:paraId="25463978" w14:textId="77777777" w:rsidR="00851693" w:rsidRDefault="00851693" w:rsidP="00851693">
            <w:pPr>
              <w:rPr>
                <w:b/>
                <w:bCs/>
                <w:lang w:val="en-US"/>
              </w:rPr>
            </w:pPr>
          </w:p>
          <w:p w14:paraId="0B9C691F" w14:textId="1CE556F8" w:rsidR="00B54895" w:rsidRPr="009119A6" w:rsidRDefault="00BF32FF" w:rsidP="00851693">
            <w:pPr>
              <w:rPr>
                <w:rFonts w:asciiTheme="minorHAnsi" w:hAnsiTheme="minorHAnsi" w:cstheme="minorHAnsi"/>
                <w:b/>
                <w:bCs/>
              </w:rPr>
            </w:pPr>
            <w:r w:rsidRPr="009119A6">
              <w:rPr>
                <w:rFonts w:asciiTheme="minorHAnsi" w:hAnsiTheme="minorHAnsi" w:cstheme="minorHAnsi"/>
                <w:b/>
                <w:bCs/>
              </w:rPr>
              <w:t>Zrealizowane projekty badawcze:</w:t>
            </w:r>
          </w:p>
          <w:p w14:paraId="6A05A809" w14:textId="7FCA588B" w:rsidR="008A4AC0" w:rsidRPr="00A52DB9" w:rsidRDefault="003D1425" w:rsidP="003D1425">
            <w:pPr>
              <w:rPr>
                <w:rFonts w:asciiTheme="minorHAnsi" w:hAnsiTheme="minorHAnsi" w:cstheme="minorHAnsi"/>
              </w:rPr>
            </w:pPr>
            <w:r w:rsidRPr="003D1425">
              <w:rPr>
                <w:rFonts w:asciiTheme="minorHAnsi" w:hAnsiTheme="minorHAnsi" w:cstheme="minorHAnsi"/>
              </w:rPr>
              <w:t xml:space="preserve">1. Kierownik projektu </w:t>
            </w:r>
            <w:r w:rsidR="00A52DB9">
              <w:rPr>
                <w:rFonts w:asciiTheme="minorHAnsi" w:hAnsiTheme="minorHAnsi" w:cstheme="minorHAnsi"/>
              </w:rPr>
              <w:t>PRELUDIUM 17</w:t>
            </w:r>
            <w:r w:rsidRPr="003D1425">
              <w:rPr>
                <w:rFonts w:asciiTheme="minorHAnsi" w:hAnsiTheme="minorHAnsi" w:cstheme="minorHAnsi"/>
              </w:rPr>
              <w:t xml:space="preserve"> nr </w:t>
            </w:r>
            <w:r w:rsidR="00A52DB9" w:rsidRPr="00A52DB9">
              <w:rPr>
                <w:rFonts w:asciiTheme="minorHAnsi" w:hAnsiTheme="minorHAnsi" w:cstheme="minorHAnsi"/>
              </w:rPr>
              <w:t>2019/33/N/ST4/01376</w:t>
            </w:r>
            <w:r w:rsidR="00A52DB9">
              <w:rPr>
                <w:rFonts w:asciiTheme="minorHAnsi" w:hAnsiTheme="minorHAnsi" w:cstheme="minorHAnsi"/>
              </w:rPr>
              <w:t xml:space="preserve"> </w:t>
            </w:r>
            <w:r w:rsidRPr="003D1425">
              <w:rPr>
                <w:rFonts w:asciiTheme="minorHAnsi" w:hAnsiTheme="minorHAnsi" w:cstheme="minorHAnsi"/>
              </w:rPr>
              <w:t>”</w:t>
            </w:r>
            <w:r w:rsidR="00A52DB9">
              <w:t xml:space="preserve"> </w:t>
            </w:r>
            <w:r w:rsidR="00A52DB9" w:rsidRPr="00A52DB9">
              <w:rPr>
                <w:rFonts w:asciiTheme="minorHAnsi" w:hAnsiTheme="minorHAnsi" w:cstheme="minorHAnsi"/>
              </w:rPr>
              <w:t>Zastosowanie nanorurek węglowych w technikach pasywnych jako innowacyjne podejście do monitorowania mikrozanieczyszczeń środowiska</w:t>
            </w:r>
            <w:r w:rsidRPr="003D1425">
              <w:rPr>
                <w:rFonts w:asciiTheme="minorHAnsi" w:hAnsiTheme="minorHAnsi" w:cstheme="minorHAnsi"/>
              </w:rPr>
              <w:t xml:space="preserve">”, </w:t>
            </w:r>
            <w:r w:rsidR="00A52DB9" w:rsidRPr="00A52DB9">
              <w:rPr>
                <w:rFonts w:asciiTheme="minorHAnsi" w:hAnsiTheme="minorHAnsi" w:cstheme="minorHAnsi"/>
              </w:rPr>
              <w:t>01.2020-01.2022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A76C8C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11497590" w:rsidR="00961C16" w:rsidRPr="00A76C8C" w:rsidRDefault="00AB6862" w:rsidP="00BA16C2">
            <w:r>
              <w:t>brak</w:t>
            </w:r>
          </w:p>
        </w:tc>
      </w:tr>
    </w:tbl>
    <w:p w14:paraId="72A3D3EC" w14:textId="77777777" w:rsidR="00961C16" w:rsidRPr="00A76C8C" w:rsidRDefault="00961C16"/>
    <w:sectPr w:rsidR="00961C16" w:rsidRPr="00A76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C4BE4"/>
    <w:multiLevelType w:val="hybridMultilevel"/>
    <w:tmpl w:val="351AAD8A"/>
    <w:lvl w:ilvl="0" w:tplc="6FC68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9255E"/>
    <w:multiLevelType w:val="hybridMultilevel"/>
    <w:tmpl w:val="9678060A"/>
    <w:lvl w:ilvl="0" w:tplc="FAD8B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933794">
    <w:abstractNumId w:val="0"/>
  </w:num>
  <w:num w:numId="2" w16cid:durableId="1497066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27B2"/>
    <w:rsid w:val="000A15D4"/>
    <w:rsid w:val="00125DE7"/>
    <w:rsid w:val="00310453"/>
    <w:rsid w:val="00340658"/>
    <w:rsid w:val="003D1425"/>
    <w:rsid w:val="003D24CB"/>
    <w:rsid w:val="004F3B9F"/>
    <w:rsid w:val="005533BD"/>
    <w:rsid w:val="005C51C5"/>
    <w:rsid w:val="00673512"/>
    <w:rsid w:val="006D4C1D"/>
    <w:rsid w:val="00745422"/>
    <w:rsid w:val="0076580A"/>
    <w:rsid w:val="00765CD5"/>
    <w:rsid w:val="00851693"/>
    <w:rsid w:val="008A4AC0"/>
    <w:rsid w:val="008C722E"/>
    <w:rsid w:val="009119A6"/>
    <w:rsid w:val="00961C16"/>
    <w:rsid w:val="00A04990"/>
    <w:rsid w:val="00A52DB9"/>
    <w:rsid w:val="00A76C8C"/>
    <w:rsid w:val="00AB6862"/>
    <w:rsid w:val="00B54895"/>
    <w:rsid w:val="00B66305"/>
    <w:rsid w:val="00BF32FF"/>
    <w:rsid w:val="00C506E9"/>
    <w:rsid w:val="00CA0093"/>
    <w:rsid w:val="00DD1D37"/>
    <w:rsid w:val="00E567DE"/>
    <w:rsid w:val="00E854F2"/>
    <w:rsid w:val="00E866BB"/>
    <w:rsid w:val="00F54974"/>
    <w:rsid w:val="00FC3E7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7C2A-5C78-46C6-A814-3AE8BEFC4F7D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8</cp:revision>
  <dcterms:created xsi:type="dcterms:W3CDTF">2023-04-15T10:00:00Z</dcterms:created>
  <dcterms:modified xsi:type="dcterms:W3CDTF">2023-06-02T11:50:00Z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