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F323A8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D0262DF" w:rsidR="00961C16" w:rsidRPr="00B857CE" w:rsidRDefault="00C456A7" w:rsidP="00F323A8">
            <w:pPr>
              <w:rPr>
                <w:color w:val="000000"/>
              </w:rPr>
            </w:pPr>
            <w:r>
              <w:rPr>
                <w:color w:val="000000"/>
              </w:rPr>
              <w:t>Natalia Gruba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F323A8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1AB1171C" w:rsidR="00961C16" w:rsidRPr="00B857CE" w:rsidRDefault="00C456A7" w:rsidP="00F323A8">
            <w:r>
              <w:t>dr nauk chemicznych, 2016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F323A8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3B752555" w:rsidR="00C506E9" w:rsidRPr="00C506E9" w:rsidRDefault="00C506E9" w:rsidP="00F323A8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C456A7">
              <w:rPr>
                <w:color w:val="002060"/>
              </w:rPr>
              <w:t xml:space="preserve"> -</w:t>
            </w:r>
          </w:p>
          <w:p w14:paraId="43EF9E25" w14:textId="59087912" w:rsidR="00C506E9" w:rsidRPr="00B857CE" w:rsidRDefault="00C506E9" w:rsidP="48F051DD">
            <w:pPr>
              <w:rPr>
                <w:color w:val="002060"/>
              </w:rPr>
            </w:pP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F323A8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A3424A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6A618C3" w14:textId="45A9238C" w:rsidR="00C06103" w:rsidRDefault="00C06103" w:rsidP="00C06103">
            <w:pP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>Dorobek naukowy w dużej mierze dotyczy prac nad charakterystyką enzymów proteolitycznych oraz ich wykorzystaniem w diagnostyce chorób cywilizacyjnych. Wszystkie prace mieszczą się w dziedzinie nauk chemicznych. Wynik prowadzonych prac są publikowane w czasopismach z listy filadelfijskiej. Mój łączny dorobek naukowy to:</w:t>
            </w:r>
            <w:r>
              <w:rPr>
                <w:rFonts w:ascii="Segoe UI" w:hAnsi="Segoe UI" w:cs="Segoe UI"/>
                <w:color w:val="333333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 xml:space="preserve">- 24 opublikowane prace z listy JCR </w:t>
            </w:r>
          </w:p>
          <w:p w14:paraId="7959B13C" w14:textId="356B0982" w:rsidR="00C06103" w:rsidRDefault="00C06103" w:rsidP="00C06103">
            <w:pP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 xml:space="preserve">- 3 prace z listy </w:t>
            </w:r>
            <w:proofErr w:type="spellStart"/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>MEiN</w:t>
            </w:r>
            <w:proofErr w:type="spellEnd"/>
          </w:p>
          <w:p w14:paraId="6E1BA6DD" w14:textId="77777777" w:rsidR="00C06103" w:rsidRDefault="00C06103" w:rsidP="00C06103">
            <w:pPr>
              <w:jc w:val="left"/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>- 6 patentów;</w:t>
            </w:r>
          </w:p>
          <w:p w14:paraId="1B740DC5" w14:textId="3640DCB7" w:rsidR="00961C16" w:rsidRDefault="00C06103" w:rsidP="00C06103">
            <w:pPr>
              <w:jc w:val="left"/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>- 1 wdrożenie patentu.</w:t>
            </w:r>
          </w:p>
          <w:p w14:paraId="71602D85" w14:textId="6F688474" w:rsidR="00C06103" w:rsidRDefault="00C06103" w:rsidP="00C06103">
            <w:pPr>
              <w:jc w:val="left"/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>Najważniejsze osiągnięcia publikacyjne / patenty zostały zestawione poniżej:</w:t>
            </w:r>
          </w:p>
          <w:p w14:paraId="1181B5C7" w14:textId="475EE7ED" w:rsid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proofErr w:type="spellStart"/>
            <w:r w:rsidRPr="00A3424A">
              <w:rPr>
                <w:lang w:val="en-US"/>
              </w:rPr>
              <w:t>Pianka</w:t>
            </w:r>
            <w:proofErr w:type="spellEnd"/>
            <w:r w:rsidRPr="00A3424A">
              <w:rPr>
                <w:lang w:val="en-US"/>
              </w:rPr>
              <w:t xml:space="preserve"> J, </w:t>
            </w:r>
            <w:proofErr w:type="spellStart"/>
            <w:r w:rsidRPr="00A3424A">
              <w:rPr>
                <w:lang w:val="en-US"/>
              </w:rPr>
              <w:t>Gruba</w:t>
            </w:r>
            <w:proofErr w:type="spellEnd"/>
            <w:r w:rsidRPr="00A3424A">
              <w:rPr>
                <w:lang w:val="en-US"/>
              </w:rPr>
              <w:t xml:space="preserve"> N, Lesner A. Novel tools to study West Nile virus NS3 protease activity. </w:t>
            </w:r>
            <w:proofErr w:type="spellStart"/>
            <w:r w:rsidRPr="00C06103">
              <w:rPr>
                <w:i/>
                <w:iCs/>
              </w:rPr>
              <w:t>Bioorg</w:t>
            </w:r>
            <w:proofErr w:type="spellEnd"/>
            <w:r w:rsidRPr="00C06103">
              <w:rPr>
                <w:i/>
                <w:iCs/>
              </w:rPr>
              <w:t xml:space="preserve"> Chem</w:t>
            </w:r>
            <w:r w:rsidRPr="00C06103">
              <w:t>. 2023;133:106426. doi:10.1016/j.bioorg.2023.106426</w:t>
            </w:r>
          </w:p>
          <w:p w14:paraId="1BFE2503" w14:textId="17AE3707" w:rsidR="00C06103" w:rsidRP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r w:rsidRPr="00C06103">
              <w:rPr>
                <w:lang w:val="en-US"/>
              </w:rPr>
              <w:t xml:space="preserve">N. Gruba, L. </w:t>
            </w:r>
            <w:proofErr w:type="spellStart"/>
            <w:r w:rsidRPr="00C06103">
              <w:rPr>
                <w:lang w:val="en-US"/>
              </w:rPr>
              <w:t>Stachurski</w:t>
            </w:r>
            <w:proofErr w:type="spellEnd"/>
            <w:r w:rsidRPr="00C06103">
              <w:rPr>
                <w:lang w:val="en-US"/>
              </w:rPr>
              <w:t xml:space="preserve">, A. Lesner Chemical tools to monitor bladder cancer progression, Biomarkers  (2022) 1-41.   DOI:10.1080/1354750X.2022.2076153, 70 </w:t>
            </w:r>
            <w:proofErr w:type="spellStart"/>
            <w:r w:rsidRPr="00C06103">
              <w:rPr>
                <w:lang w:val="en-US"/>
              </w:rPr>
              <w:t>punktów</w:t>
            </w:r>
            <w:proofErr w:type="spellEnd"/>
            <w:r w:rsidRPr="00C06103">
              <w:rPr>
                <w:lang w:val="en-US"/>
              </w:rPr>
              <w:t>, IF(2,663)</w:t>
            </w:r>
          </w:p>
          <w:p w14:paraId="1B12D436" w14:textId="77777777" w:rsidR="00C06103" w:rsidRP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r w:rsidRPr="00A3424A">
              <w:t xml:space="preserve">N. Gruba, M. Musielak, W. </w:t>
            </w:r>
            <w:proofErr w:type="spellStart"/>
            <w:r w:rsidRPr="00A3424A">
              <w:t>Rejmak</w:t>
            </w:r>
            <w:proofErr w:type="spellEnd"/>
            <w:r w:rsidRPr="00A3424A">
              <w:t xml:space="preserve">, A. </w:t>
            </w:r>
            <w:proofErr w:type="spellStart"/>
            <w:r w:rsidRPr="00A3424A">
              <w:t>Lesner</w:t>
            </w:r>
            <w:proofErr w:type="spellEnd"/>
            <w:r w:rsidRPr="00A3424A">
              <w:t xml:space="preserve">. </w:t>
            </w:r>
            <w:r w:rsidRPr="00C06103">
              <w:rPr>
                <w:lang w:val="en-US"/>
              </w:rPr>
              <w:t xml:space="preserve">Detection of ADAM15 in urine from patients with bladder cancer. Analytical Biochemistry  654 (2022) 114805. DOI:10.1016/j.ab.2022.114805., 70 </w:t>
            </w:r>
            <w:proofErr w:type="spellStart"/>
            <w:r w:rsidRPr="00C06103">
              <w:rPr>
                <w:lang w:val="en-US"/>
              </w:rPr>
              <w:t>punktów</w:t>
            </w:r>
            <w:proofErr w:type="spellEnd"/>
            <w:r w:rsidRPr="00C06103">
              <w:rPr>
                <w:lang w:val="en-US"/>
              </w:rPr>
              <w:t>, IF(3,365)</w:t>
            </w:r>
          </w:p>
          <w:p w14:paraId="3C63D2B1" w14:textId="77777777" w:rsidR="00C06103" w:rsidRP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r w:rsidRPr="00A3424A">
              <w:t xml:space="preserve">N. Gruba, Nieinwazyjne </w:t>
            </w:r>
            <w:proofErr w:type="spellStart"/>
            <w:r w:rsidRPr="00A3424A">
              <w:t>biomarkery</w:t>
            </w:r>
            <w:proofErr w:type="spellEnd"/>
            <w:r w:rsidRPr="00A3424A">
              <w:t xml:space="preserve"> do wykrywania raka pęcherza moczowego, Wiadomości Chemiczne 76 (2022) 9-10, str. 719-734. </w:t>
            </w:r>
            <w:r w:rsidRPr="00C06103">
              <w:rPr>
                <w:lang w:val="en-US"/>
              </w:rPr>
              <w:t>DOI:10.53584/wiadchem.2022.9.1.</w:t>
            </w:r>
          </w:p>
          <w:p w14:paraId="5C96972E" w14:textId="77777777" w:rsidR="00C06103" w:rsidRP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proofErr w:type="spellStart"/>
            <w:r w:rsidRPr="00C06103">
              <w:rPr>
                <w:lang w:val="en-US"/>
              </w:rPr>
              <w:t>Gruba</w:t>
            </w:r>
            <w:proofErr w:type="spellEnd"/>
            <w:r w:rsidRPr="00C06103">
              <w:rPr>
                <w:lang w:val="en-US"/>
              </w:rPr>
              <w:t xml:space="preserve"> Natalia, </w:t>
            </w:r>
            <w:proofErr w:type="spellStart"/>
            <w:r w:rsidRPr="00C06103">
              <w:rPr>
                <w:lang w:val="en-US"/>
              </w:rPr>
              <w:t>Rachubik</w:t>
            </w:r>
            <w:proofErr w:type="spellEnd"/>
            <w:r w:rsidRPr="00C06103">
              <w:rPr>
                <w:lang w:val="en-US"/>
              </w:rPr>
              <w:t xml:space="preserve"> Patrycja, </w:t>
            </w:r>
            <w:proofErr w:type="spellStart"/>
            <w:r w:rsidRPr="00C06103">
              <w:rPr>
                <w:lang w:val="en-US"/>
              </w:rPr>
              <w:t>Piwkowska</w:t>
            </w:r>
            <w:proofErr w:type="spellEnd"/>
            <w:r w:rsidRPr="00C06103">
              <w:rPr>
                <w:lang w:val="en-US"/>
              </w:rPr>
              <w:t xml:space="preserve"> Agnieszka, Lesner Adam: Analysis of urinary kallikrein-related peptidase 13 for monitoring bladder cancer, Biomarkers, </w:t>
            </w:r>
            <w:r w:rsidRPr="00C06103">
              <w:rPr>
                <w:lang w:val="en-US"/>
              </w:rPr>
              <w:lastRenderedPageBreak/>
              <w:t xml:space="preserve">vol. 26, nr 8, 2021, s. 770-779, DOI:10.1080/1354750x.2021.1999502, 70 </w:t>
            </w:r>
            <w:proofErr w:type="spellStart"/>
            <w:r w:rsidRPr="00C06103">
              <w:rPr>
                <w:lang w:val="en-US"/>
              </w:rPr>
              <w:t>punktów</w:t>
            </w:r>
            <w:proofErr w:type="spellEnd"/>
            <w:r w:rsidRPr="00C06103">
              <w:rPr>
                <w:lang w:val="en-US"/>
              </w:rPr>
              <w:t>, IF(2,663)</w:t>
            </w:r>
          </w:p>
          <w:p w14:paraId="1832B979" w14:textId="4747B85F" w:rsid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proofErr w:type="spellStart"/>
            <w:r w:rsidRPr="00C06103">
              <w:rPr>
                <w:lang w:val="en-US"/>
              </w:rPr>
              <w:t>Gruba</w:t>
            </w:r>
            <w:proofErr w:type="spellEnd"/>
            <w:r w:rsidRPr="00C06103">
              <w:rPr>
                <w:lang w:val="en-US"/>
              </w:rPr>
              <w:t xml:space="preserve"> Natalia, </w:t>
            </w:r>
            <w:proofErr w:type="spellStart"/>
            <w:r w:rsidRPr="00C06103">
              <w:rPr>
                <w:lang w:val="en-US"/>
              </w:rPr>
              <w:t>Stachurski</w:t>
            </w:r>
            <w:proofErr w:type="spellEnd"/>
            <w:r w:rsidRPr="00C06103">
              <w:rPr>
                <w:lang w:val="en-US"/>
              </w:rPr>
              <w:t xml:space="preserve"> Lech, Lesner Adam: </w:t>
            </w:r>
            <w:proofErr w:type="spellStart"/>
            <w:r w:rsidRPr="00C06103">
              <w:rPr>
                <w:lang w:val="en-US"/>
              </w:rPr>
              <w:t>Elastolytic</w:t>
            </w:r>
            <w:proofErr w:type="spellEnd"/>
            <w:r w:rsidRPr="00C06103">
              <w:rPr>
                <w:lang w:val="en-US"/>
              </w:rPr>
              <w:t xml:space="preserve"> activity is associated with inflammation in bladder cancer, Journal of Biochemistry, vol. 170, nr 4, 2021, s. 547-558, DOI:10.1093/</w:t>
            </w:r>
            <w:proofErr w:type="spellStart"/>
            <w:r w:rsidRPr="00C06103">
              <w:rPr>
                <w:lang w:val="en-US"/>
              </w:rPr>
              <w:t>jb</w:t>
            </w:r>
            <w:proofErr w:type="spellEnd"/>
            <w:r w:rsidRPr="00C06103">
              <w:rPr>
                <w:lang w:val="en-US"/>
              </w:rPr>
              <w:t xml:space="preserve">/mvab075, 100 </w:t>
            </w:r>
            <w:proofErr w:type="spellStart"/>
            <w:r w:rsidRPr="00C06103">
              <w:rPr>
                <w:lang w:val="en-US"/>
              </w:rPr>
              <w:t>punktów</w:t>
            </w:r>
            <w:proofErr w:type="spellEnd"/>
            <w:r w:rsidRPr="00C06103">
              <w:rPr>
                <w:lang w:val="en-US"/>
              </w:rPr>
              <w:t>, IF(3,387)</w:t>
            </w:r>
          </w:p>
          <w:p w14:paraId="2578E3A3" w14:textId="6359FE53" w:rsidR="00C06103" w:rsidRPr="00A3424A" w:rsidRDefault="00C06103" w:rsidP="00C06103">
            <w:pPr>
              <w:numPr>
                <w:ilvl w:val="0"/>
                <w:numId w:val="2"/>
              </w:numPr>
              <w:jc w:val="left"/>
            </w:pPr>
            <w:proofErr w:type="spellStart"/>
            <w:r w:rsidRPr="00A3424A">
              <w:t>Lesner</w:t>
            </w:r>
            <w:proofErr w:type="spellEnd"/>
            <w:r w:rsidRPr="00A3424A">
              <w:t xml:space="preserve"> Adam, Gruba Natalia: Związek chemiczny mający zastosowanie jako marker diagnostyczny nowotworów, sposób otrzymywania, metoda diagnozowania nowotworów nabłonkowych, Wynalazek, Numer zgłoszenia (w pierwszym kraju zgłoszenia powyżej): 434553, Numer patentu/prawa: 238699</w:t>
            </w:r>
          </w:p>
          <w:p w14:paraId="7138808F" w14:textId="77777777" w:rsidR="00C06103" w:rsidRPr="00A3424A" w:rsidRDefault="00C06103" w:rsidP="00C06103">
            <w:pPr>
              <w:numPr>
                <w:ilvl w:val="0"/>
                <w:numId w:val="2"/>
              </w:numPr>
              <w:jc w:val="left"/>
            </w:pPr>
            <w:proofErr w:type="spellStart"/>
            <w:r w:rsidRPr="00A3424A">
              <w:t>Lesner</w:t>
            </w:r>
            <w:proofErr w:type="spellEnd"/>
            <w:r w:rsidRPr="00A3424A">
              <w:t xml:space="preserve"> Adam, Gruba Natalia: Związki chemiczne mające zastosowanie jako markery diagnostyczne stanu zapalnego i nowotworów do zastosowania jako zestaw diagnostyczny i metoda diagnozowania i różnicowania procesów zapalnych i nowotworów nabłonkowych, Wynalazek, Numer zgłoszenia (w pierwszym kraju zgłoszenia powyżej): 434554, Numer patentu/prawa: 238700</w:t>
            </w:r>
          </w:p>
          <w:p w14:paraId="0E7E9CE2" w14:textId="2C74FA8F" w:rsidR="00C06103" w:rsidRPr="00A3424A" w:rsidRDefault="00C06103" w:rsidP="00C06103">
            <w:pPr>
              <w:numPr>
                <w:ilvl w:val="0"/>
                <w:numId w:val="2"/>
              </w:numPr>
              <w:jc w:val="left"/>
            </w:pPr>
            <w:proofErr w:type="spellStart"/>
            <w:r w:rsidRPr="00A3424A">
              <w:t>Lesner</w:t>
            </w:r>
            <w:proofErr w:type="spellEnd"/>
            <w:r w:rsidRPr="00A3424A">
              <w:t xml:space="preserve"> Adam, Gruba Natalia: Związek oraz jego zastosowanie do wykrywania nowotworów nabłonkowych, Wynalazek, Numer zgłoszenia (w pierwszym kraju zgłoszenia powyżej): 422233, Numer patentu/prawa: 238575</w:t>
            </w:r>
          </w:p>
          <w:p w14:paraId="1EBCFEE4" w14:textId="773C8858" w:rsidR="00C06103" w:rsidRPr="00C06103" w:rsidRDefault="00C06103" w:rsidP="00C06103">
            <w:pPr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r w:rsidRPr="00C06103">
              <w:rPr>
                <w:lang w:val="en-US"/>
              </w:rPr>
              <w:t xml:space="preserve">Lesner Adam, </w:t>
            </w:r>
            <w:proofErr w:type="spellStart"/>
            <w:r w:rsidRPr="00C06103">
              <w:rPr>
                <w:lang w:val="en-US"/>
              </w:rPr>
              <w:t>Gruba</w:t>
            </w:r>
            <w:proofErr w:type="spellEnd"/>
            <w:r w:rsidRPr="00C06103">
              <w:rPr>
                <w:lang w:val="en-US"/>
              </w:rPr>
              <w:t xml:space="preserve"> Natalia: Chemical compounds used as diagnostic markers of inflammation and cancer, method of their preparation, diagnostic kit and method of diagnosing inflammatory processes and epithelial cancers, </w:t>
            </w:r>
            <w:proofErr w:type="spellStart"/>
            <w:r w:rsidRPr="00C06103">
              <w:rPr>
                <w:lang w:val="en-US"/>
              </w:rPr>
              <w:t>Wynalazek</w:t>
            </w:r>
            <w:proofErr w:type="spellEnd"/>
            <w:r w:rsidRPr="00C06103">
              <w:rPr>
                <w:lang w:val="en-US"/>
              </w:rPr>
              <w:t xml:space="preserve">, </w:t>
            </w:r>
            <w:proofErr w:type="spellStart"/>
            <w:r w:rsidRPr="00C06103">
              <w:rPr>
                <w:lang w:val="en-US"/>
              </w:rPr>
              <w:t>Numer</w:t>
            </w:r>
            <w:proofErr w:type="spellEnd"/>
            <w:r w:rsidRPr="00C06103">
              <w:rPr>
                <w:lang w:val="en-US"/>
              </w:rPr>
              <w:t xml:space="preserve"> </w:t>
            </w:r>
            <w:proofErr w:type="spellStart"/>
            <w:r w:rsidRPr="00C06103">
              <w:rPr>
                <w:lang w:val="en-US"/>
              </w:rPr>
              <w:t>zgłoszenia</w:t>
            </w:r>
            <w:proofErr w:type="spellEnd"/>
            <w:r w:rsidRPr="00C06103">
              <w:rPr>
                <w:lang w:val="en-US"/>
              </w:rPr>
              <w:t xml:space="preserve"> (w </w:t>
            </w:r>
            <w:proofErr w:type="spellStart"/>
            <w:r w:rsidRPr="00C06103">
              <w:rPr>
                <w:lang w:val="en-US"/>
              </w:rPr>
              <w:t>pierwszym</w:t>
            </w:r>
            <w:proofErr w:type="spellEnd"/>
            <w:r w:rsidRPr="00C06103">
              <w:rPr>
                <w:lang w:val="en-US"/>
              </w:rPr>
              <w:t xml:space="preserve"> </w:t>
            </w:r>
            <w:proofErr w:type="spellStart"/>
            <w:r w:rsidRPr="00C06103">
              <w:rPr>
                <w:lang w:val="en-US"/>
              </w:rPr>
              <w:t>kraju</w:t>
            </w:r>
            <w:proofErr w:type="spellEnd"/>
            <w:r w:rsidRPr="00C06103">
              <w:rPr>
                <w:lang w:val="en-US"/>
              </w:rPr>
              <w:t xml:space="preserve"> </w:t>
            </w:r>
            <w:proofErr w:type="spellStart"/>
            <w:r w:rsidRPr="00C06103">
              <w:rPr>
                <w:lang w:val="en-US"/>
              </w:rPr>
              <w:t>zgłoszenia</w:t>
            </w:r>
            <w:proofErr w:type="spellEnd"/>
            <w:r w:rsidRPr="00C06103">
              <w:rPr>
                <w:lang w:val="en-US"/>
              </w:rPr>
              <w:t xml:space="preserve"> </w:t>
            </w:r>
            <w:proofErr w:type="spellStart"/>
            <w:r w:rsidRPr="00C06103">
              <w:rPr>
                <w:lang w:val="en-US"/>
              </w:rPr>
              <w:t>powyżej</w:t>
            </w:r>
            <w:proofErr w:type="spellEnd"/>
            <w:r w:rsidRPr="00C06103">
              <w:rPr>
                <w:lang w:val="en-US"/>
              </w:rPr>
              <w:t xml:space="preserve">): 426332, </w:t>
            </w:r>
            <w:proofErr w:type="spellStart"/>
            <w:r w:rsidRPr="00C06103">
              <w:rPr>
                <w:lang w:val="en-US"/>
              </w:rPr>
              <w:t>Numer</w:t>
            </w:r>
            <w:proofErr w:type="spellEnd"/>
            <w:r w:rsidRPr="00C06103">
              <w:rPr>
                <w:lang w:val="en-US"/>
              </w:rPr>
              <w:t xml:space="preserve"> </w:t>
            </w:r>
            <w:proofErr w:type="spellStart"/>
            <w:r w:rsidRPr="00C06103">
              <w:rPr>
                <w:lang w:val="en-US"/>
              </w:rPr>
              <w:t>patentu</w:t>
            </w:r>
            <w:proofErr w:type="spellEnd"/>
            <w:r w:rsidRPr="00C06103">
              <w:rPr>
                <w:lang w:val="en-US"/>
              </w:rPr>
              <w:t>/</w:t>
            </w:r>
            <w:proofErr w:type="spellStart"/>
            <w:r w:rsidRPr="00C06103">
              <w:rPr>
                <w:lang w:val="en-US"/>
              </w:rPr>
              <w:t>prawa</w:t>
            </w:r>
            <w:proofErr w:type="spellEnd"/>
            <w:r w:rsidRPr="00C06103">
              <w:rPr>
                <w:lang w:val="en-US"/>
              </w:rPr>
              <w:t>: EP3431490</w:t>
            </w:r>
          </w:p>
          <w:p w14:paraId="6A05A809" w14:textId="0B38C1EB" w:rsidR="00C06103" w:rsidRPr="00A3424A" w:rsidRDefault="00C06103" w:rsidP="00C06103">
            <w:pPr>
              <w:jc w:val="left"/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F323A8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C1A3C4E" w14:textId="77777777" w:rsidR="00961C16" w:rsidRDefault="001A5458" w:rsidP="00F323A8">
            <w:r>
              <w:t xml:space="preserve">Doświadczenie dydaktyczne obejmuje prowadzenie </w:t>
            </w:r>
            <w:r w:rsidR="00E337B4">
              <w:t>m.in. wymienionych zajęć:</w:t>
            </w:r>
          </w:p>
          <w:p w14:paraId="2559DA8D" w14:textId="3BFF2568" w:rsidR="00E337B4" w:rsidRDefault="00E337B4" w:rsidP="00F323A8">
            <w:r>
              <w:t>- O</w:t>
            </w:r>
            <w:r w:rsidRPr="00E337B4">
              <w:t xml:space="preserve">czyszczanie wody – ćwiczenia laboratoryjne, Gospodarka wodna i ochrona zasobów wód </w:t>
            </w:r>
          </w:p>
          <w:p w14:paraId="25F2661D" w14:textId="464ACA5E" w:rsidR="00E337B4" w:rsidRDefault="00E337B4" w:rsidP="00F323A8">
            <w:r>
              <w:t xml:space="preserve">- </w:t>
            </w:r>
            <w:r w:rsidRPr="00E337B4">
              <w:t xml:space="preserve">Terroryzm – ćwiczenia laboratoryjne, Kryminologia </w:t>
            </w:r>
          </w:p>
          <w:p w14:paraId="53BEB826" w14:textId="10647331" w:rsidR="00E337B4" w:rsidRDefault="00E337B4" w:rsidP="00F323A8">
            <w:r>
              <w:t xml:space="preserve">- </w:t>
            </w:r>
            <w:r w:rsidRPr="00E337B4">
              <w:t xml:space="preserve">Przestępczość przeciwko środowisku, ćwiczenia audytoryjne, Kryminologia </w:t>
            </w:r>
          </w:p>
          <w:p w14:paraId="78A3CA7B" w14:textId="76E829DC" w:rsidR="00E337B4" w:rsidRDefault="00E337B4" w:rsidP="00F323A8">
            <w:r>
              <w:t xml:space="preserve">- </w:t>
            </w:r>
            <w:r w:rsidRPr="00E337B4">
              <w:t>Gospodarka wodno-ściekowa w przedsiębiorstwach – ćwiczenia laboratoryjne, Biznes i technologia ekologiczna</w:t>
            </w:r>
          </w:p>
          <w:p w14:paraId="439AE78A" w14:textId="77F88C3E" w:rsidR="00E337B4" w:rsidRDefault="00E337B4" w:rsidP="00F323A8">
            <w:r>
              <w:t xml:space="preserve">- </w:t>
            </w:r>
            <w:r w:rsidRPr="00E337B4">
              <w:t>Zielone technologie – ćwiczenia audytoryjne, Biznes i technologia ekologiczna</w:t>
            </w:r>
          </w:p>
          <w:p w14:paraId="152923A8" w14:textId="5F21C653" w:rsidR="00E337B4" w:rsidRDefault="00E337B4" w:rsidP="00F323A8">
            <w:r>
              <w:t>- Technologia oczyszczania wód i odpadów poprodukcyjnych – wykład, Akwakultura</w:t>
            </w:r>
          </w:p>
          <w:p w14:paraId="56E7E52C" w14:textId="7E6D9DE9" w:rsidR="00E337B4" w:rsidRDefault="00E337B4" w:rsidP="00F323A8">
            <w:r>
              <w:t>Osiągnięcia dydaktyczne:</w:t>
            </w:r>
          </w:p>
          <w:p w14:paraId="4E4FE90E" w14:textId="01B0A895" w:rsidR="00E337B4" w:rsidRDefault="00E337B4" w:rsidP="00E337B4">
            <w:pPr>
              <w:pStyle w:val="Akapitzlist"/>
              <w:numPr>
                <w:ilvl w:val="0"/>
                <w:numId w:val="6"/>
              </w:numPr>
            </w:pPr>
            <w:r>
              <w:t>Przygotowanie instrukcji, stanowisk i uruchomienie ćwiczeń laboratoryjnych z przedmiotu „</w:t>
            </w:r>
            <w:r w:rsidRPr="00E337B4">
              <w:t>Technologia produkcji żywności</w:t>
            </w:r>
            <w:r>
              <w:t xml:space="preserve">” dla kierunku </w:t>
            </w:r>
            <w:r w:rsidRPr="00E337B4">
              <w:t>Biznes chemiczny</w:t>
            </w:r>
            <w:r>
              <w:t>.</w:t>
            </w:r>
          </w:p>
          <w:p w14:paraId="71401B71" w14:textId="54B04B76" w:rsidR="00E337B4" w:rsidRDefault="00E337B4" w:rsidP="00E337B4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 xml:space="preserve">Zastosowanie innowacji dydaktycznych – </w:t>
            </w:r>
            <w:proofErr w:type="spellStart"/>
            <w:r>
              <w:t>metaplanu</w:t>
            </w:r>
            <w:proofErr w:type="spellEnd"/>
            <w:r>
              <w:t xml:space="preserve"> i dyskusji oksfordzkiej, na zajęciach audytoryjnych jak: Przestępczość przeciwko zdrowiu i życiu, Przestępczość przeciwko środowisku czy Zielone Technologie.</w:t>
            </w:r>
          </w:p>
          <w:p w14:paraId="41C8F396" w14:textId="0CB20AED" w:rsidR="00E337B4" w:rsidRPr="00B857CE" w:rsidRDefault="00E337B4" w:rsidP="00F323A8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5D55"/>
    <w:multiLevelType w:val="hybridMultilevel"/>
    <w:tmpl w:val="2FE27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30F09"/>
    <w:multiLevelType w:val="hybridMultilevel"/>
    <w:tmpl w:val="0DA83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D08"/>
    <w:multiLevelType w:val="hybridMultilevel"/>
    <w:tmpl w:val="118EB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A6CB4"/>
    <w:multiLevelType w:val="multilevel"/>
    <w:tmpl w:val="2056E614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1103DCE"/>
    <w:multiLevelType w:val="hybridMultilevel"/>
    <w:tmpl w:val="2E0CD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4A78"/>
    <w:multiLevelType w:val="hybridMultilevel"/>
    <w:tmpl w:val="424A7B4E"/>
    <w:lvl w:ilvl="0" w:tplc="A5DC8762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739970">
    <w:abstractNumId w:val="4"/>
  </w:num>
  <w:num w:numId="2" w16cid:durableId="16476612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08050415">
    <w:abstractNumId w:val="1"/>
  </w:num>
  <w:num w:numId="4" w16cid:durableId="1437408916">
    <w:abstractNumId w:val="5"/>
  </w:num>
  <w:num w:numId="5" w16cid:durableId="2131628650">
    <w:abstractNumId w:val="0"/>
  </w:num>
  <w:num w:numId="6" w16cid:durableId="2024932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103D4"/>
    <w:rsid w:val="001A5458"/>
    <w:rsid w:val="00340658"/>
    <w:rsid w:val="003D24CB"/>
    <w:rsid w:val="0044337F"/>
    <w:rsid w:val="004F3B9F"/>
    <w:rsid w:val="005533BD"/>
    <w:rsid w:val="00581CEE"/>
    <w:rsid w:val="005C51C5"/>
    <w:rsid w:val="00961C16"/>
    <w:rsid w:val="00A04990"/>
    <w:rsid w:val="00A3424A"/>
    <w:rsid w:val="00AA1F8A"/>
    <w:rsid w:val="00B23E4A"/>
    <w:rsid w:val="00B66305"/>
    <w:rsid w:val="00BB427F"/>
    <w:rsid w:val="00BE3CA9"/>
    <w:rsid w:val="00C033FA"/>
    <w:rsid w:val="00C06103"/>
    <w:rsid w:val="00C456A7"/>
    <w:rsid w:val="00C506E9"/>
    <w:rsid w:val="00E26275"/>
    <w:rsid w:val="00E337B4"/>
    <w:rsid w:val="00E567DE"/>
    <w:rsid w:val="00F323A8"/>
    <w:rsid w:val="00FA051B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8A3F091B-912E-490F-92DD-F212E5F3F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E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3CA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E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ECF55-CB9F-4E4E-B596-A6CAF495A3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2023-04-14T07:21:00Z</dcterms:created>
  <dcterms:modified xsi:type="dcterms:W3CDTF">2023-06-02T11:58:00Z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